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AE" w:rsidRDefault="00A02D76">
      <w:pPr>
        <w:outlineLvl w:val="0"/>
        <w:rPr>
          <w:rStyle w:val="IntenseEmphasis"/>
          <w:i w:val="0"/>
          <w:sz w:val="28"/>
        </w:rPr>
      </w:pPr>
      <w:bookmarkStart w:id="0" w:name="_GoBack"/>
      <w:bookmarkEnd w:id="0"/>
      <w:r>
        <w:rPr>
          <w:rFonts w:ascii="Arial" w:hAnsi="Arial" w:cs="Arial"/>
          <w:noProof/>
          <w:lang w:val="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34770" cy="1312545"/>
            <wp:effectExtent l="0" t="0" r="0" b="1905"/>
            <wp:wrapSquare wrapText="bothSides"/>
            <wp:docPr id="1" name="Picture 1" descr="KFOC_SqTag_Color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OC_SqTag_Color_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770" cy="1312545"/>
                    </a:xfrm>
                    <a:prstGeom prst="rect">
                      <a:avLst/>
                    </a:prstGeom>
                    <a:noFill/>
                    <a:ln w="9525">
                      <a:noFill/>
                      <a:miter lim="800000"/>
                      <a:headEnd/>
                      <a:tailEnd/>
                    </a:ln>
                  </pic:spPr>
                </pic:pic>
              </a:graphicData>
            </a:graphic>
          </wp:anchor>
        </w:drawing>
      </w:r>
      <w:r w:rsidR="00067B99">
        <w:rPr>
          <w:rStyle w:val="IntenseEmphasis"/>
          <w:i w:val="0"/>
          <w:sz w:val="28"/>
        </w:rPr>
        <w:br w:type="textWrapping" w:clear="all"/>
      </w:r>
    </w:p>
    <w:p w:rsidR="00DD7ED0" w:rsidRPr="003318B8" w:rsidRDefault="00366D64">
      <w:pPr>
        <w:outlineLvl w:val="0"/>
        <w:rPr>
          <w:rStyle w:val="IntenseEmphasis"/>
          <w:rFonts w:ascii="Arial" w:hAnsi="Arial" w:cs="Arial"/>
          <w:i w:val="0"/>
          <w:color w:val="365F91" w:themeColor="accent1" w:themeShade="BF"/>
          <w:sz w:val="36"/>
          <w:szCs w:val="36"/>
        </w:rPr>
      </w:pPr>
      <w:r w:rsidRPr="003318B8">
        <w:rPr>
          <w:rStyle w:val="IntenseEmphasis"/>
          <w:rFonts w:ascii="Arial" w:hAnsi="Arial" w:cs="Arial"/>
          <w:i w:val="0"/>
          <w:color w:val="365F91" w:themeColor="accent1" w:themeShade="BF"/>
          <w:sz w:val="36"/>
          <w:szCs w:val="36"/>
        </w:rPr>
        <w:t>Reduce your Risk of Kidney Stones</w:t>
      </w:r>
      <w:r w:rsidR="00DD7ED0" w:rsidRPr="003318B8">
        <w:rPr>
          <w:rStyle w:val="IntenseEmphasis"/>
          <w:rFonts w:ascii="Arial" w:hAnsi="Arial" w:cs="Arial"/>
          <w:i w:val="0"/>
          <w:color w:val="365F91" w:themeColor="accent1" w:themeShade="BF"/>
          <w:sz w:val="36"/>
          <w:szCs w:val="36"/>
        </w:rPr>
        <w:t xml:space="preserve">  </w:t>
      </w:r>
    </w:p>
    <w:p w:rsidR="00366D64" w:rsidRPr="003318B8" w:rsidRDefault="00366D64" w:rsidP="00366D64">
      <w:pPr>
        <w:rPr>
          <w:rFonts w:ascii="Arial" w:hAnsi="Arial" w:cs="Arial"/>
          <w:sz w:val="24"/>
          <w:szCs w:val="24"/>
        </w:rPr>
      </w:pPr>
      <w:r w:rsidRPr="003318B8">
        <w:rPr>
          <w:rFonts w:ascii="Arial" w:hAnsi="Arial" w:cs="Arial"/>
          <w:sz w:val="24"/>
          <w:szCs w:val="24"/>
        </w:rPr>
        <w:t xml:space="preserve">Kidney stones are hard rock-like crystals that form in your kidneys.  They cause severe pain and if you’ve had a stone you’re more likely to have another one.  </w:t>
      </w:r>
    </w:p>
    <w:p w:rsidR="00366D64" w:rsidRPr="003318B8" w:rsidRDefault="00366D64" w:rsidP="00366D64">
      <w:pPr>
        <w:contextualSpacing/>
        <w:rPr>
          <w:rFonts w:ascii="Arial" w:hAnsi="Arial" w:cs="Arial"/>
          <w:sz w:val="24"/>
          <w:szCs w:val="24"/>
        </w:rPr>
      </w:pPr>
      <w:r w:rsidRPr="003318B8">
        <w:rPr>
          <w:rFonts w:ascii="Arial" w:hAnsi="Arial" w:cs="Arial"/>
          <w:sz w:val="24"/>
          <w:szCs w:val="24"/>
        </w:rPr>
        <w:t>The type of stone you formed will influence your diet and fluid needs.  In this handout</w:t>
      </w:r>
      <w:r w:rsidR="00D417A8">
        <w:rPr>
          <w:rFonts w:ascii="Arial" w:hAnsi="Arial" w:cs="Arial"/>
          <w:sz w:val="24"/>
          <w:szCs w:val="24"/>
        </w:rPr>
        <w:t>,</w:t>
      </w:r>
      <w:r w:rsidR="000563B2">
        <w:rPr>
          <w:rFonts w:ascii="Arial" w:hAnsi="Arial" w:cs="Arial"/>
          <w:sz w:val="24"/>
          <w:szCs w:val="24"/>
        </w:rPr>
        <w:t xml:space="preserve"> we’ll </w:t>
      </w:r>
      <w:r w:rsidR="000563B2" w:rsidRPr="004518D2">
        <w:rPr>
          <w:rFonts w:ascii="Arial" w:hAnsi="Arial" w:cs="Arial"/>
          <w:sz w:val="24"/>
          <w:szCs w:val="24"/>
        </w:rPr>
        <w:t xml:space="preserve">provide you with information on </w:t>
      </w:r>
      <w:r w:rsidRPr="004518D2">
        <w:rPr>
          <w:rFonts w:ascii="Arial" w:hAnsi="Arial" w:cs="Arial"/>
          <w:sz w:val="24"/>
          <w:szCs w:val="24"/>
        </w:rPr>
        <w:t xml:space="preserve">how to reduce your risk of developing </w:t>
      </w:r>
      <w:r w:rsidRPr="004518D2">
        <w:rPr>
          <w:rFonts w:ascii="Arial" w:hAnsi="Arial" w:cs="Arial"/>
          <w:sz w:val="24"/>
          <w:szCs w:val="24"/>
          <w:u w:val="single"/>
        </w:rPr>
        <w:t>calcium</w:t>
      </w:r>
      <w:r w:rsidR="00D417A8" w:rsidRPr="004518D2">
        <w:rPr>
          <w:rFonts w:ascii="Arial" w:hAnsi="Arial" w:cs="Arial"/>
          <w:sz w:val="24"/>
          <w:szCs w:val="24"/>
          <w:u w:val="single"/>
        </w:rPr>
        <w:t>-</w:t>
      </w:r>
      <w:r w:rsidRPr="004518D2">
        <w:rPr>
          <w:rFonts w:ascii="Arial" w:hAnsi="Arial" w:cs="Arial"/>
          <w:sz w:val="24"/>
          <w:szCs w:val="24"/>
          <w:u w:val="single"/>
        </w:rPr>
        <w:t>containing stones</w:t>
      </w:r>
      <w:r w:rsidRPr="004518D2">
        <w:rPr>
          <w:rFonts w:ascii="Arial" w:hAnsi="Arial" w:cs="Arial"/>
          <w:sz w:val="24"/>
          <w:szCs w:val="24"/>
        </w:rPr>
        <w:t xml:space="preserve"> sin</w:t>
      </w:r>
      <w:r w:rsidRPr="003318B8">
        <w:rPr>
          <w:rFonts w:ascii="Arial" w:hAnsi="Arial" w:cs="Arial"/>
          <w:sz w:val="24"/>
          <w:szCs w:val="24"/>
        </w:rPr>
        <w:t>ce they’re the most common.</w:t>
      </w:r>
    </w:p>
    <w:p w:rsidR="00366D64" w:rsidRPr="003318B8" w:rsidRDefault="00366D64" w:rsidP="00366D64">
      <w:pPr>
        <w:spacing w:before="120"/>
        <w:contextualSpacing/>
        <w:rPr>
          <w:rFonts w:ascii="Arial" w:hAnsi="Arial" w:cs="Arial"/>
          <w:sz w:val="24"/>
          <w:szCs w:val="24"/>
        </w:rPr>
      </w:pPr>
    </w:p>
    <w:p w:rsidR="00366D64" w:rsidRPr="003318B8" w:rsidRDefault="00366D64" w:rsidP="00366D64">
      <w:pPr>
        <w:spacing w:before="120"/>
        <w:contextualSpacing/>
        <w:rPr>
          <w:rFonts w:ascii="Arial" w:eastAsia="Times New Roman" w:hAnsi="Arial" w:cs="Arial"/>
          <w:color w:val="000000"/>
          <w:sz w:val="24"/>
          <w:szCs w:val="24"/>
          <w:lang w:eastAsia="en-CA"/>
        </w:rPr>
      </w:pPr>
      <w:r w:rsidRPr="003318B8">
        <w:rPr>
          <w:rFonts w:ascii="Arial" w:eastAsia="Times New Roman" w:hAnsi="Arial" w:cs="Arial"/>
          <w:b/>
          <w:color w:val="000000"/>
          <w:sz w:val="24"/>
          <w:szCs w:val="24"/>
          <w:lang w:eastAsia="en-CA"/>
        </w:rPr>
        <w:t>Important</w:t>
      </w:r>
    </w:p>
    <w:p w:rsidR="00366D64" w:rsidRPr="003318B8" w:rsidRDefault="00366D64" w:rsidP="00067B99">
      <w:pPr>
        <w:spacing w:after="240"/>
        <w:contextualSpacing/>
        <w:rPr>
          <w:rFonts w:ascii="Arial" w:hAnsi="Arial" w:cs="Arial"/>
          <w:sz w:val="24"/>
          <w:szCs w:val="24"/>
        </w:rPr>
      </w:pPr>
      <w:r w:rsidRPr="003318B8">
        <w:rPr>
          <w:rFonts w:ascii="Arial" w:hAnsi="Arial" w:cs="Arial"/>
          <w:sz w:val="24"/>
          <w:szCs w:val="24"/>
        </w:rPr>
        <w:t>These tips are designed for those with normal health and may not be suitable for those with reduced kidney function.  If you have reduced kidney function</w:t>
      </w:r>
      <w:r w:rsidR="00D417A8">
        <w:rPr>
          <w:rFonts w:ascii="Arial" w:hAnsi="Arial" w:cs="Arial"/>
          <w:sz w:val="24"/>
          <w:szCs w:val="24"/>
        </w:rPr>
        <w:t xml:space="preserve">, </w:t>
      </w:r>
      <w:r w:rsidRPr="003318B8">
        <w:rPr>
          <w:rFonts w:ascii="Arial" w:hAnsi="Arial" w:cs="Arial"/>
          <w:sz w:val="24"/>
          <w:szCs w:val="24"/>
        </w:rPr>
        <w:t>check with your Registered Dietitian or Doctor to find out which diet modifications you should make.</w:t>
      </w:r>
    </w:p>
    <w:p w:rsidR="00366D64" w:rsidRPr="003C5702" w:rsidRDefault="00366D64" w:rsidP="00366D64">
      <w:pPr>
        <w:spacing w:before="120"/>
        <w:contextualSpacing/>
        <w:rPr>
          <w:rFonts w:ascii="Arial" w:hAnsi="Arial" w:cs="Arial"/>
        </w:rPr>
      </w:pPr>
    </w:p>
    <w:p w:rsidR="00DD7ED0" w:rsidRPr="006F7B98" w:rsidRDefault="00366D64" w:rsidP="00067B99">
      <w:pPr>
        <w:spacing w:before="360" w:after="120"/>
        <w:outlineLvl w:val="0"/>
        <w:rPr>
          <w:rStyle w:val="IntenseEmphasis"/>
          <w:rFonts w:ascii="Arial" w:hAnsi="Arial" w:cs="Arial"/>
          <w:color w:val="365F91" w:themeColor="accent1" w:themeShade="BF"/>
          <w:sz w:val="32"/>
          <w:szCs w:val="32"/>
        </w:rPr>
      </w:pPr>
      <w:r w:rsidRPr="006F7B98">
        <w:rPr>
          <w:rStyle w:val="IntenseEmphasis"/>
          <w:rFonts w:ascii="Arial" w:hAnsi="Arial" w:cs="Arial"/>
          <w:color w:val="365F91" w:themeColor="accent1" w:themeShade="BF"/>
          <w:sz w:val="32"/>
          <w:szCs w:val="32"/>
        </w:rPr>
        <w:t>Who gets Kidney Stones?</w:t>
      </w:r>
    </w:p>
    <w:p w:rsidR="00366D64" w:rsidRPr="003318B8" w:rsidRDefault="00366D64" w:rsidP="00366D64">
      <w:pPr>
        <w:rPr>
          <w:rFonts w:ascii="Arial" w:hAnsi="Arial" w:cs="Arial"/>
          <w:sz w:val="24"/>
          <w:szCs w:val="24"/>
        </w:rPr>
      </w:pPr>
      <w:r w:rsidRPr="003318B8">
        <w:rPr>
          <w:rFonts w:ascii="Arial" w:hAnsi="Arial" w:cs="Arial"/>
          <w:sz w:val="24"/>
          <w:szCs w:val="24"/>
        </w:rPr>
        <w:t>You’re more likely to get a stone if you:</w:t>
      </w:r>
    </w:p>
    <w:p w:rsidR="00366D64" w:rsidRPr="003318B8" w:rsidRDefault="00D417A8" w:rsidP="00366D64">
      <w:pPr>
        <w:pStyle w:val="ListParagraph"/>
        <w:numPr>
          <w:ilvl w:val="0"/>
          <w:numId w:val="2"/>
        </w:numPr>
        <w:spacing w:after="200" w:line="276" w:lineRule="auto"/>
        <w:contextualSpacing/>
        <w:rPr>
          <w:rFonts w:ascii="Arial" w:hAnsi="Arial" w:cs="Arial"/>
        </w:rPr>
      </w:pPr>
      <w:r>
        <w:rPr>
          <w:rFonts w:ascii="Arial" w:hAnsi="Arial" w:cs="Arial"/>
        </w:rPr>
        <w:t>a</w:t>
      </w:r>
      <w:r w:rsidR="00366D64" w:rsidRPr="003318B8">
        <w:rPr>
          <w:rFonts w:ascii="Arial" w:hAnsi="Arial" w:cs="Arial"/>
        </w:rPr>
        <w:t xml:space="preserve">re overweight, have kidney disease, diabetes, hypertension, frequent urine infections, gout, </w:t>
      </w:r>
      <w:r w:rsidR="007C4095">
        <w:rPr>
          <w:rFonts w:ascii="Arial" w:hAnsi="Arial" w:cs="Arial"/>
        </w:rPr>
        <w:t>C</w:t>
      </w:r>
      <w:r w:rsidR="00366D64" w:rsidRPr="003318B8">
        <w:rPr>
          <w:rFonts w:ascii="Arial" w:hAnsi="Arial" w:cs="Arial"/>
        </w:rPr>
        <w:t xml:space="preserve">rohn’s disease or </w:t>
      </w:r>
      <w:r w:rsidR="003F00DE" w:rsidRPr="003318B8">
        <w:rPr>
          <w:rFonts w:ascii="Arial" w:hAnsi="Arial" w:cs="Arial"/>
        </w:rPr>
        <w:t xml:space="preserve">have </w:t>
      </w:r>
      <w:r w:rsidR="00366D64" w:rsidRPr="003318B8">
        <w:rPr>
          <w:rFonts w:ascii="Arial" w:hAnsi="Arial" w:cs="Arial"/>
        </w:rPr>
        <w:t>had</w:t>
      </w:r>
      <w:r w:rsidR="003F00DE" w:rsidRPr="003318B8">
        <w:rPr>
          <w:rFonts w:ascii="Arial" w:hAnsi="Arial" w:cs="Arial"/>
        </w:rPr>
        <w:t xml:space="preserve"> </w:t>
      </w:r>
      <w:r w:rsidR="00366D64" w:rsidRPr="003318B8">
        <w:rPr>
          <w:rFonts w:ascii="Arial" w:hAnsi="Arial" w:cs="Arial"/>
        </w:rPr>
        <w:t xml:space="preserve">gastric bypass surgery. </w:t>
      </w:r>
    </w:p>
    <w:p w:rsidR="00366D64" w:rsidRPr="003318B8" w:rsidRDefault="00D417A8" w:rsidP="00366D64">
      <w:pPr>
        <w:pStyle w:val="ListParagraph"/>
        <w:numPr>
          <w:ilvl w:val="0"/>
          <w:numId w:val="2"/>
        </w:numPr>
        <w:spacing w:after="200" w:line="276" w:lineRule="auto"/>
        <w:contextualSpacing/>
        <w:rPr>
          <w:rFonts w:ascii="Arial" w:hAnsi="Arial" w:cs="Arial"/>
        </w:rPr>
      </w:pPr>
      <w:r>
        <w:rPr>
          <w:rFonts w:ascii="Arial" w:hAnsi="Arial" w:cs="Arial"/>
        </w:rPr>
        <w:t>d</w:t>
      </w:r>
      <w:r w:rsidR="00366D64" w:rsidRPr="003318B8">
        <w:rPr>
          <w:rFonts w:ascii="Arial" w:hAnsi="Arial" w:cs="Arial"/>
        </w:rPr>
        <w:t>on’t drink enough fluid</w:t>
      </w:r>
      <w:r w:rsidR="003F00DE" w:rsidRPr="003318B8">
        <w:rPr>
          <w:rFonts w:ascii="Arial" w:hAnsi="Arial" w:cs="Arial"/>
        </w:rPr>
        <w:t>.</w:t>
      </w:r>
    </w:p>
    <w:p w:rsidR="00366D64" w:rsidRPr="003318B8" w:rsidRDefault="00D417A8" w:rsidP="00366D64">
      <w:pPr>
        <w:pStyle w:val="ListParagraph"/>
        <w:numPr>
          <w:ilvl w:val="0"/>
          <w:numId w:val="2"/>
        </w:numPr>
        <w:spacing w:after="200" w:line="276" w:lineRule="auto"/>
        <w:contextualSpacing/>
        <w:rPr>
          <w:rFonts w:ascii="Arial" w:hAnsi="Arial" w:cs="Arial"/>
        </w:rPr>
      </w:pPr>
      <w:r>
        <w:rPr>
          <w:rFonts w:ascii="Arial" w:hAnsi="Arial" w:cs="Arial"/>
        </w:rPr>
        <w:t>e</w:t>
      </w:r>
      <w:r w:rsidR="00366D64" w:rsidRPr="003318B8">
        <w:rPr>
          <w:rFonts w:ascii="Arial" w:hAnsi="Arial" w:cs="Arial"/>
        </w:rPr>
        <w:t>at too much salt, sugar</w:t>
      </w:r>
      <w:r w:rsidR="008A49AD" w:rsidRPr="003318B8">
        <w:rPr>
          <w:rFonts w:ascii="Arial" w:hAnsi="Arial" w:cs="Arial"/>
        </w:rPr>
        <w:t xml:space="preserve"> </w:t>
      </w:r>
      <w:r w:rsidR="00366D64" w:rsidRPr="003318B8">
        <w:rPr>
          <w:rFonts w:ascii="Arial" w:hAnsi="Arial" w:cs="Arial"/>
        </w:rPr>
        <w:t xml:space="preserve">or </w:t>
      </w:r>
      <w:r w:rsidR="003F00DE" w:rsidRPr="003318B8">
        <w:rPr>
          <w:rFonts w:ascii="Arial" w:hAnsi="Arial" w:cs="Arial"/>
        </w:rPr>
        <w:t>meat.</w:t>
      </w:r>
    </w:p>
    <w:p w:rsidR="00366D64" w:rsidRPr="003318B8" w:rsidRDefault="00D417A8" w:rsidP="00366D64">
      <w:pPr>
        <w:pStyle w:val="ListParagraph"/>
        <w:numPr>
          <w:ilvl w:val="0"/>
          <w:numId w:val="2"/>
        </w:numPr>
        <w:spacing w:after="200" w:line="276" w:lineRule="auto"/>
        <w:contextualSpacing/>
        <w:rPr>
          <w:rFonts w:ascii="Arial" w:hAnsi="Arial" w:cs="Arial"/>
        </w:rPr>
      </w:pPr>
      <w:r>
        <w:rPr>
          <w:rFonts w:ascii="Arial" w:hAnsi="Arial" w:cs="Arial"/>
        </w:rPr>
        <w:t>d</w:t>
      </w:r>
      <w:r w:rsidR="00366D64" w:rsidRPr="003318B8">
        <w:rPr>
          <w:rFonts w:ascii="Arial" w:hAnsi="Arial" w:cs="Arial"/>
        </w:rPr>
        <w:t>on’t eat enough calcium</w:t>
      </w:r>
      <w:r>
        <w:rPr>
          <w:rFonts w:ascii="Arial" w:hAnsi="Arial" w:cs="Arial"/>
        </w:rPr>
        <w:t>-</w:t>
      </w:r>
      <w:r w:rsidR="00366D64" w:rsidRPr="003318B8">
        <w:rPr>
          <w:rFonts w:ascii="Arial" w:hAnsi="Arial" w:cs="Arial"/>
        </w:rPr>
        <w:t>rich foods</w:t>
      </w:r>
      <w:r w:rsidR="003F00DE" w:rsidRPr="003318B8">
        <w:rPr>
          <w:rFonts w:ascii="Arial" w:hAnsi="Arial" w:cs="Arial"/>
        </w:rPr>
        <w:t>.</w:t>
      </w:r>
    </w:p>
    <w:p w:rsidR="00366D64" w:rsidRPr="003318B8" w:rsidRDefault="00D417A8" w:rsidP="00366D64">
      <w:pPr>
        <w:pStyle w:val="ListParagraph"/>
        <w:numPr>
          <w:ilvl w:val="0"/>
          <w:numId w:val="2"/>
        </w:numPr>
        <w:spacing w:after="200" w:line="276" w:lineRule="auto"/>
        <w:contextualSpacing/>
        <w:rPr>
          <w:rFonts w:ascii="Arial" w:hAnsi="Arial" w:cs="Arial"/>
        </w:rPr>
      </w:pPr>
      <w:r>
        <w:rPr>
          <w:rFonts w:ascii="Arial" w:hAnsi="Arial" w:cs="Arial"/>
        </w:rPr>
        <w:t>h</w:t>
      </w:r>
      <w:r w:rsidR="00366D64" w:rsidRPr="003318B8">
        <w:rPr>
          <w:rFonts w:ascii="Arial" w:hAnsi="Arial" w:cs="Arial"/>
        </w:rPr>
        <w:t>ave had a kidney stone or a family history of kidney stones</w:t>
      </w:r>
      <w:r w:rsidR="003F00DE" w:rsidRPr="003318B8">
        <w:rPr>
          <w:rFonts w:ascii="Arial" w:hAnsi="Arial" w:cs="Arial"/>
        </w:rPr>
        <w:t>.</w:t>
      </w:r>
    </w:p>
    <w:p w:rsidR="00366D64" w:rsidRPr="003318B8" w:rsidRDefault="00D417A8" w:rsidP="00366D64">
      <w:pPr>
        <w:pStyle w:val="ListParagraph"/>
        <w:numPr>
          <w:ilvl w:val="0"/>
          <w:numId w:val="2"/>
        </w:numPr>
        <w:spacing w:after="200" w:line="276" w:lineRule="auto"/>
        <w:contextualSpacing/>
        <w:rPr>
          <w:rFonts w:ascii="Arial" w:hAnsi="Arial" w:cs="Arial"/>
        </w:rPr>
      </w:pPr>
      <w:r>
        <w:rPr>
          <w:rFonts w:ascii="Arial" w:hAnsi="Arial" w:cs="Arial"/>
        </w:rPr>
        <w:t>h</w:t>
      </w:r>
      <w:r w:rsidR="00366D64" w:rsidRPr="003318B8">
        <w:rPr>
          <w:rFonts w:ascii="Arial" w:hAnsi="Arial" w:cs="Arial"/>
        </w:rPr>
        <w:t>ave an inherited disease related to stone formation</w:t>
      </w:r>
      <w:r w:rsidR="003F00DE" w:rsidRPr="003318B8">
        <w:rPr>
          <w:rFonts w:ascii="Arial" w:hAnsi="Arial" w:cs="Arial"/>
        </w:rPr>
        <w:t>.</w:t>
      </w:r>
    </w:p>
    <w:p w:rsidR="00DD7ED0" w:rsidRPr="007C5F2D" w:rsidRDefault="00366D64" w:rsidP="00067B99">
      <w:pPr>
        <w:spacing w:before="480"/>
        <w:rPr>
          <w:rStyle w:val="IntenseEmphasis"/>
          <w:rFonts w:ascii="Arial" w:hAnsi="Arial" w:cs="Arial"/>
          <w:color w:val="365F91" w:themeColor="accent1" w:themeShade="BF"/>
          <w:sz w:val="32"/>
          <w:szCs w:val="32"/>
        </w:rPr>
      </w:pPr>
      <w:r w:rsidRPr="006F7B98">
        <w:rPr>
          <w:rStyle w:val="IntenseEmphasis"/>
          <w:rFonts w:ascii="Arial" w:hAnsi="Arial" w:cs="Arial"/>
          <w:color w:val="365F91" w:themeColor="accent1" w:themeShade="BF"/>
          <w:sz w:val="32"/>
          <w:szCs w:val="32"/>
        </w:rPr>
        <w:t xml:space="preserve">How can you </w:t>
      </w:r>
      <w:r w:rsidRPr="007C5F2D">
        <w:rPr>
          <w:rStyle w:val="IntenseEmphasis"/>
          <w:rFonts w:ascii="Arial" w:hAnsi="Arial" w:cs="Arial"/>
          <w:color w:val="365F91" w:themeColor="accent1" w:themeShade="BF"/>
          <w:sz w:val="32"/>
          <w:szCs w:val="32"/>
        </w:rPr>
        <w:t>Prevent Kidney Stones from Recurring?</w:t>
      </w:r>
      <w:r w:rsidR="00DD7ED0" w:rsidRPr="007C5F2D">
        <w:rPr>
          <w:rStyle w:val="IntenseEmphasis"/>
          <w:rFonts w:ascii="Arial" w:hAnsi="Arial" w:cs="Arial"/>
          <w:color w:val="365F91" w:themeColor="accent1" w:themeShade="BF"/>
          <w:sz w:val="32"/>
          <w:szCs w:val="32"/>
        </w:rPr>
        <w:t xml:space="preserve"> </w:t>
      </w:r>
    </w:p>
    <w:p w:rsidR="00366D64" w:rsidRPr="003318B8" w:rsidRDefault="00366D64" w:rsidP="00A0272B">
      <w:pPr>
        <w:rPr>
          <w:rFonts w:ascii="Arial" w:hAnsi="Arial" w:cs="Arial"/>
          <w:sz w:val="24"/>
          <w:szCs w:val="24"/>
        </w:rPr>
      </w:pPr>
      <w:r w:rsidRPr="003318B8">
        <w:rPr>
          <w:rFonts w:ascii="Arial" w:hAnsi="Arial" w:cs="Arial"/>
          <w:sz w:val="24"/>
          <w:szCs w:val="24"/>
        </w:rPr>
        <w:t>After you have a kidney stone</w:t>
      </w:r>
      <w:r w:rsidR="00D417A8">
        <w:rPr>
          <w:rFonts w:ascii="Arial" w:hAnsi="Arial" w:cs="Arial"/>
          <w:sz w:val="24"/>
          <w:szCs w:val="24"/>
        </w:rPr>
        <w:t>,</w:t>
      </w:r>
      <w:r w:rsidRPr="003318B8">
        <w:rPr>
          <w:rFonts w:ascii="Arial" w:hAnsi="Arial" w:cs="Arial"/>
          <w:sz w:val="24"/>
          <w:szCs w:val="24"/>
        </w:rPr>
        <w:t xml:space="preserve"> your healthcare provider may re</w:t>
      </w:r>
      <w:r w:rsidR="002273D2" w:rsidRPr="003318B8">
        <w:rPr>
          <w:rFonts w:ascii="Arial" w:hAnsi="Arial" w:cs="Arial"/>
          <w:sz w:val="24"/>
          <w:szCs w:val="24"/>
        </w:rPr>
        <w:t>quest a 24-hour urine analysi</w:t>
      </w:r>
      <w:r w:rsidRPr="003318B8">
        <w:rPr>
          <w:rFonts w:ascii="Arial" w:hAnsi="Arial" w:cs="Arial"/>
          <w:sz w:val="24"/>
          <w:szCs w:val="24"/>
        </w:rPr>
        <w:t>s.  This will assess your urine mineral content, volume and pH to</w:t>
      </w:r>
      <w:r w:rsidR="00D417A8">
        <w:rPr>
          <w:rFonts w:ascii="Arial" w:hAnsi="Arial" w:cs="Arial"/>
          <w:sz w:val="24"/>
          <w:szCs w:val="24"/>
        </w:rPr>
        <w:t xml:space="preserve"> help</w:t>
      </w:r>
      <w:r w:rsidRPr="003318B8">
        <w:rPr>
          <w:rFonts w:ascii="Arial" w:hAnsi="Arial" w:cs="Arial"/>
          <w:sz w:val="24"/>
          <w:szCs w:val="24"/>
        </w:rPr>
        <w:t xml:space="preserve"> provide you with specific medication and diet advice.  If you passed and saved the stone, it should be analyzed to determine the type of stone</w:t>
      </w:r>
      <w:r w:rsidR="00D417A8">
        <w:rPr>
          <w:rFonts w:ascii="Arial" w:hAnsi="Arial" w:cs="Arial"/>
          <w:sz w:val="24"/>
          <w:szCs w:val="24"/>
        </w:rPr>
        <w:t xml:space="preserve"> it is</w:t>
      </w:r>
      <w:r w:rsidRPr="003318B8">
        <w:rPr>
          <w:rFonts w:ascii="Arial" w:hAnsi="Arial" w:cs="Arial"/>
          <w:sz w:val="24"/>
          <w:szCs w:val="24"/>
        </w:rPr>
        <w:t>.  Based on these results</w:t>
      </w:r>
      <w:r w:rsidR="00D417A8">
        <w:rPr>
          <w:rFonts w:ascii="Arial" w:hAnsi="Arial" w:cs="Arial"/>
          <w:sz w:val="24"/>
          <w:szCs w:val="24"/>
        </w:rPr>
        <w:t>,</w:t>
      </w:r>
      <w:r w:rsidRPr="003318B8">
        <w:rPr>
          <w:rFonts w:ascii="Arial" w:hAnsi="Arial" w:cs="Arial"/>
          <w:sz w:val="24"/>
          <w:szCs w:val="24"/>
        </w:rPr>
        <w:t xml:space="preserve"> your healthcare provider may recommend some or </w:t>
      </w:r>
      <w:r w:rsidR="00B55B41">
        <w:rPr>
          <w:rFonts w:ascii="Arial" w:hAnsi="Arial" w:cs="Arial"/>
          <w:sz w:val="24"/>
          <w:szCs w:val="24"/>
        </w:rPr>
        <w:t>all of the following diet advice:</w:t>
      </w:r>
      <w:r w:rsidR="00B55B41" w:rsidRPr="003318B8">
        <w:rPr>
          <w:rFonts w:ascii="Arial" w:hAnsi="Arial" w:cs="Arial"/>
          <w:sz w:val="24"/>
          <w:szCs w:val="24"/>
        </w:rPr>
        <w:t xml:space="preserve"> </w:t>
      </w:r>
    </w:p>
    <w:p w:rsidR="003C5702" w:rsidRDefault="003C5702" w:rsidP="00A0272B">
      <w:pPr>
        <w:outlineLvl w:val="0"/>
        <w:rPr>
          <w:rStyle w:val="IntenseEmphasis"/>
          <w:rFonts w:ascii="Arial" w:hAnsi="Arial" w:cs="Arial"/>
          <w:i w:val="0"/>
          <w:color w:val="365F91" w:themeColor="accent1" w:themeShade="BF"/>
          <w:sz w:val="32"/>
          <w:szCs w:val="32"/>
        </w:rPr>
      </w:pPr>
    </w:p>
    <w:p w:rsidR="00A0272B" w:rsidRPr="004518D2" w:rsidRDefault="00067B99" w:rsidP="00067B99">
      <w:pPr>
        <w:spacing w:after="360"/>
        <w:outlineLvl w:val="0"/>
        <w:rPr>
          <w:rStyle w:val="IntenseEmphasis"/>
          <w:rFonts w:ascii="Arial" w:eastAsia="MS ??" w:hAnsi="Arial" w:cs="Arial"/>
          <w:i w:val="0"/>
          <w:color w:val="365F91" w:themeColor="accent1" w:themeShade="BF"/>
          <w:sz w:val="28"/>
          <w:szCs w:val="28"/>
          <w:lang w:val="en-US"/>
        </w:rPr>
      </w:pPr>
      <w:r>
        <w:rPr>
          <w:rStyle w:val="IntenseEmphasis"/>
          <w:rFonts w:ascii="Arial" w:hAnsi="Arial" w:cs="Arial"/>
          <w:i w:val="0"/>
          <w:color w:val="365F91" w:themeColor="accent1" w:themeShade="BF"/>
          <w:sz w:val="28"/>
          <w:szCs w:val="28"/>
        </w:rPr>
        <w:lastRenderedPageBreak/>
        <w:br/>
      </w:r>
      <w:r w:rsidR="00A0272B" w:rsidRPr="004518D2">
        <w:rPr>
          <w:rStyle w:val="IntenseEmphasis"/>
          <w:rFonts w:ascii="Arial" w:hAnsi="Arial" w:cs="Arial"/>
          <w:i w:val="0"/>
          <w:color w:val="365F91" w:themeColor="accent1" w:themeShade="BF"/>
          <w:sz w:val="28"/>
          <w:szCs w:val="28"/>
        </w:rPr>
        <w:t>Diet Advice to Prevent Kidney Stones</w:t>
      </w:r>
      <w:r w:rsidR="00A0272B" w:rsidRPr="004518D2">
        <w:rPr>
          <w:rStyle w:val="IntenseEmphasis"/>
          <w:rFonts w:ascii="Arial" w:eastAsia="MS ??" w:hAnsi="Arial" w:cs="Arial"/>
          <w:i w:val="0"/>
          <w:color w:val="365F91" w:themeColor="accent1" w:themeShade="BF"/>
          <w:sz w:val="28"/>
          <w:szCs w:val="28"/>
          <w:lang w:val="en-US"/>
        </w:rPr>
        <w:t xml:space="preserve">  </w:t>
      </w:r>
    </w:p>
    <w:p w:rsidR="00A0272B" w:rsidRPr="004518D2" w:rsidRDefault="00A0272B" w:rsidP="00067B99">
      <w:pPr>
        <w:pStyle w:val="ListParagraph"/>
        <w:numPr>
          <w:ilvl w:val="0"/>
          <w:numId w:val="3"/>
        </w:numPr>
        <w:spacing w:before="360" w:after="200" w:line="276" w:lineRule="auto"/>
        <w:rPr>
          <w:rFonts w:ascii="Arial" w:eastAsia="Times New Roman" w:hAnsi="Arial" w:cs="Arial"/>
          <w:color w:val="365F91" w:themeColor="accent1" w:themeShade="BF"/>
          <w:lang w:eastAsia="en-CA"/>
        </w:rPr>
      </w:pPr>
      <w:r w:rsidRPr="004518D2">
        <w:rPr>
          <w:rStyle w:val="IntenseEmphasis"/>
          <w:rFonts w:ascii="Arial" w:hAnsi="Arial" w:cs="Arial"/>
          <w:i w:val="0"/>
          <w:color w:val="365F91" w:themeColor="accent1" w:themeShade="BF"/>
        </w:rPr>
        <w:t xml:space="preserve">Most Important: </w:t>
      </w:r>
      <w:r w:rsidRPr="004518D2">
        <w:rPr>
          <w:rStyle w:val="IntenseEmphasis"/>
          <w:rFonts w:ascii="Arial" w:hAnsi="Arial" w:cs="Arial"/>
          <w:i w:val="0"/>
          <w:color w:val="365F91" w:themeColor="accent1" w:themeShade="BF"/>
          <w:u w:val="single"/>
        </w:rPr>
        <w:t>Drink Plenty of Fluids, Especially Water</w:t>
      </w:r>
      <w:r w:rsidR="003F00DE" w:rsidRPr="004518D2">
        <w:rPr>
          <w:rStyle w:val="IntenseEmphasis"/>
          <w:rFonts w:ascii="Arial" w:hAnsi="Arial" w:cs="Arial"/>
          <w:i w:val="0"/>
          <w:color w:val="365F91" w:themeColor="accent1" w:themeShade="BF"/>
          <w:u w:val="single"/>
        </w:rPr>
        <w:t>!</w:t>
      </w:r>
    </w:p>
    <w:p w:rsidR="00A0272B" w:rsidRPr="003318B8" w:rsidRDefault="00A0272B" w:rsidP="006D6D9A">
      <w:pPr>
        <w:pStyle w:val="ListParagraph"/>
        <w:numPr>
          <w:ilvl w:val="0"/>
          <w:numId w:val="5"/>
        </w:numPr>
        <w:spacing w:after="200" w:line="276" w:lineRule="auto"/>
        <w:ind w:left="360"/>
        <w:contextualSpacing/>
        <w:rPr>
          <w:rFonts w:ascii="Arial" w:hAnsi="Arial" w:cs="Arial"/>
        </w:rPr>
      </w:pPr>
      <w:r w:rsidRPr="003318B8">
        <w:rPr>
          <w:rFonts w:ascii="Arial" w:hAnsi="Arial" w:cs="Arial"/>
        </w:rPr>
        <w:t>Drinking adequate fluids will dilute the minerals in your urine. Concentrated urine causes minerals</w:t>
      </w:r>
      <w:r w:rsidR="00A614B6" w:rsidRPr="003318B8">
        <w:rPr>
          <w:rFonts w:ascii="Arial" w:hAnsi="Arial" w:cs="Arial"/>
        </w:rPr>
        <w:t xml:space="preserve"> to</w:t>
      </w:r>
      <w:r w:rsidRPr="003318B8">
        <w:rPr>
          <w:rFonts w:ascii="Arial" w:hAnsi="Arial" w:cs="Arial"/>
        </w:rPr>
        <w:t xml:space="preserve"> stick together and form stones.</w:t>
      </w:r>
    </w:p>
    <w:p w:rsidR="00A0272B" w:rsidRPr="003318B8" w:rsidRDefault="00A0272B" w:rsidP="006D6D9A">
      <w:pPr>
        <w:pStyle w:val="ListParagraph"/>
        <w:numPr>
          <w:ilvl w:val="0"/>
          <w:numId w:val="5"/>
        </w:numPr>
        <w:spacing w:after="200" w:line="276" w:lineRule="auto"/>
        <w:ind w:left="360"/>
        <w:contextualSpacing/>
        <w:rPr>
          <w:rFonts w:ascii="Arial" w:hAnsi="Arial" w:cs="Arial"/>
        </w:rPr>
      </w:pPr>
      <w:r w:rsidRPr="003318B8">
        <w:rPr>
          <w:rFonts w:ascii="Arial" w:hAnsi="Arial" w:cs="Arial"/>
        </w:rPr>
        <w:t>Drink 2.5 - 3 liters of fluid each day.</w:t>
      </w:r>
      <w:r w:rsidR="008A49AD" w:rsidRPr="003318B8">
        <w:rPr>
          <w:rFonts w:ascii="Arial" w:hAnsi="Arial" w:cs="Arial"/>
        </w:rPr>
        <w:t xml:space="preserve">  Spread out your fluid intake </w:t>
      </w:r>
      <w:r w:rsidR="00BF7286">
        <w:rPr>
          <w:rFonts w:ascii="Arial" w:hAnsi="Arial" w:cs="Arial"/>
        </w:rPr>
        <w:t xml:space="preserve">throughout </w:t>
      </w:r>
      <w:r w:rsidR="008A49AD" w:rsidRPr="003318B8">
        <w:rPr>
          <w:rFonts w:ascii="Arial" w:hAnsi="Arial" w:cs="Arial"/>
        </w:rPr>
        <w:t>the day.</w:t>
      </w:r>
      <w:r w:rsidRPr="003318B8">
        <w:rPr>
          <w:rFonts w:ascii="Arial" w:hAnsi="Arial" w:cs="Arial"/>
        </w:rPr>
        <w:t xml:space="preserve">  Your urine should be clear or light yellow. </w:t>
      </w:r>
    </w:p>
    <w:p w:rsidR="00A0272B" w:rsidRPr="003318B8" w:rsidRDefault="00A0272B" w:rsidP="006D6D9A">
      <w:pPr>
        <w:pStyle w:val="ListParagraph"/>
        <w:numPr>
          <w:ilvl w:val="0"/>
          <w:numId w:val="5"/>
        </w:numPr>
        <w:spacing w:after="200" w:line="276" w:lineRule="auto"/>
        <w:ind w:left="360"/>
        <w:contextualSpacing/>
        <w:rPr>
          <w:rFonts w:ascii="Arial" w:hAnsi="Arial" w:cs="Arial"/>
        </w:rPr>
      </w:pPr>
      <w:r w:rsidRPr="003318B8">
        <w:rPr>
          <w:rFonts w:ascii="Arial" w:hAnsi="Arial" w:cs="Arial"/>
        </w:rPr>
        <w:t xml:space="preserve">At least ½ of </w:t>
      </w:r>
      <w:r w:rsidR="003F00DE" w:rsidRPr="003318B8">
        <w:rPr>
          <w:rFonts w:ascii="Arial" w:hAnsi="Arial" w:cs="Arial"/>
        </w:rPr>
        <w:t>your fluid should</w:t>
      </w:r>
      <w:r w:rsidRPr="003318B8">
        <w:rPr>
          <w:rFonts w:ascii="Arial" w:hAnsi="Arial" w:cs="Arial"/>
        </w:rPr>
        <w:t xml:space="preserve"> be water.  Milk, 100% fruit juice, tea and coffee also count as fluid. Low sugar, low calorie fluids, like water and low fat milk are best.</w:t>
      </w:r>
    </w:p>
    <w:p w:rsidR="00A0272B" w:rsidRPr="003318B8" w:rsidRDefault="00A0272B" w:rsidP="00067B99">
      <w:pPr>
        <w:pStyle w:val="ListParagraph"/>
        <w:numPr>
          <w:ilvl w:val="0"/>
          <w:numId w:val="5"/>
        </w:numPr>
        <w:spacing w:after="120" w:line="276" w:lineRule="auto"/>
        <w:ind w:left="360"/>
        <w:contextualSpacing/>
        <w:rPr>
          <w:rStyle w:val="Heading1Char"/>
          <w:rFonts w:ascii="Arial" w:eastAsia="MS ??" w:hAnsi="Arial" w:cs="Arial"/>
          <w:b w:val="0"/>
          <w:bCs w:val="0"/>
          <w:color w:val="auto"/>
          <w:sz w:val="24"/>
          <w:szCs w:val="24"/>
        </w:rPr>
      </w:pPr>
      <w:r w:rsidRPr="003318B8">
        <w:rPr>
          <w:rFonts w:ascii="Arial" w:hAnsi="Arial" w:cs="Arial"/>
        </w:rPr>
        <w:t>Fluids rich in citrate (s</w:t>
      </w:r>
      <w:r w:rsidR="00B55B41">
        <w:rPr>
          <w:rFonts w:ascii="Arial" w:hAnsi="Arial" w:cs="Arial"/>
        </w:rPr>
        <w:t xml:space="preserve">ee our </w:t>
      </w:r>
      <w:r w:rsidR="007C5F2D">
        <w:rPr>
          <w:rFonts w:ascii="Arial" w:hAnsi="Arial" w:cs="Arial"/>
        </w:rPr>
        <w:t>Fresh L</w:t>
      </w:r>
      <w:r w:rsidR="004518D2">
        <w:rPr>
          <w:rFonts w:ascii="Arial" w:hAnsi="Arial" w:cs="Arial"/>
        </w:rPr>
        <w:t xml:space="preserve">emonade recipe on </w:t>
      </w:r>
      <w:r w:rsidR="007C5F2D">
        <w:rPr>
          <w:rStyle w:val="Hyperlink"/>
          <w:rFonts w:ascii="Arial" w:hAnsi="Arial" w:cs="Arial"/>
        </w:rPr>
        <w:t>www.kidneycommunitykitchen.ca</w:t>
      </w:r>
      <w:r w:rsidRPr="003318B8">
        <w:rPr>
          <w:rFonts w:ascii="Arial" w:hAnsi="Arial" w:cs="Arial"/>
        </w:rPr>
        <w:t>) may naturally help prevent kidney stones from forming.</w:t>
      </w:r>
      <w:r w:rsidRPr="003318B8">
        <w:rPr>
          <w:rStyle w:val="Heading1Char"/>
          <w:rFonts w:ascii="Arial" w:hAnsi="Arial" w:cs="Arial"/>
          <w:color w:val="333333"/>
          <w:sz w:val="24"/>
          <w:szCs w:val="24"/>
          <w:shd w:val="clear" w:color="auto" w:fill="E8E8E8"/>
        </w:rPr>
        <w:t xml:space="preserve"> </w:t>
      </w:r>
    </w:p>
    <w:p w:rsidR="00A0272B" w:rsidRPr="00A0272B" w:rsidRDefault="00A0272B" w:rsidP="00A0272B">
      <w:pPr>
        <w:pStyle w:val="ListParagraph"/>
        <w:spacing w:after="200" w:line="276" w:lineRule="auto"/>
        <w:ind w:left="360"/>
        <w:contextualSpacing/>
        <w:rPr>
          <w:rFonts w:ascii="Arial" w:hAnsi="Arial" w:cs="Arial"/>
          <w:sz w:val="22"/>
          <w:szCs w:val="22"/>
        </w:rPr>
      </w:pPr>
    </w:p>
    <w:p w:rsidR="00A0272B" w:rsidRPr="004518D2" w:rsidRDefault="00A0272B" w:rsidP="00067B99">
      <w:pPr>
        <w:pStyle w:val="ListParagraph"/>
        <w:numPr>
          <w:ilvl w:val="0"/>
          <w:numId w:val="3"/>
        </w:numPr>
        <w:spacing w:before="360" w:after="200" w:line="276" w:lineRule="auto"/>
        <w:rPr>
          <w:rFonts w:ascii="Arial" w:eastAsia="Times New Roman" w:hAnsi="Arial" w:cs="Arial"/>
          <w:color w:val="365F91" w:themeColor="accent1" w:themeShade="BF"/>
          <w:lang w:eastAsia="en-CA"/>
        </w:rPr>
      </w:pPr>
      <w:r w:rsidRPr="004518D2">
        <w:rPr>
          <w:rStyle w:val="IntenseEmphasis"/>
          <w:rFonts w:ascii="Arial" w:hAnsi="Arial" w:cs="Arial"/>
          <w:i w:val="0"/>
          <w:color w:val="365F91" w:themeColor="accent1" w:themeShade="BF"/>
          <w:u w:val="single"/>
        </w:rPr>
        <w:t>Maintain a Healthy Weight</w:t>
      </w:r>
    </w:p>
    <w:p w:rsidR="00A0272B" w:rsidRPr="003318B8" w:rsidRDefault="00A0272B" w:rsidP="006D6D9A">
      <w:pPr>
        <w:pStyle w:val="ListParagraph"/>
        <w:numPr>
          <w:ilvl w:val="0"/>
          <w:numId w:val="6"/>
        </w:numPr>
        <w:spacing w:after="200" w:line="276" w:lineRule="auto"/>
        <w:contextualSpacing/>
        <w:rPr>
          <w:rFonts w:ascii="Arial" w:hAnsi="Arial" w:cs="Arial"/>
        </w:rPr>
      </w:pPr>
      <w:r w:rsidRPr="003318B8">
        <w:rPr>
          <w:rFonts w:ascii="Arial" w:hAnsi="Arial" w:cs="Arial"/>
        </w:rPr>
        <w:t>If you are overweight</w:t>
      </w:r>
      <w:r w:rsidR="00D417A8">
        <w:rPr>
          <w:rFonts w:ascii="Arial" w:hAnsi="Arial" w:cs="Arial"/>
        </w:rPr>
        <w:t>,</w:t>
      </w:r>
      <w:r w:rsidRPr="003318B8">
        <w:rPr>
          <w:rFonts w:ascii="Arial" w:hAnsi="Arial" w:cs="Arial"/>
        </w:rPr>
        <w:t xml:space="preserve"> you are at increased risk of stone formation. </w:t>
      </w:r>
    </w:p>
    <w:p w:rsidR="00A0272B" w:rsidRPr="003318B8" w:rsidRDefault="00A0272B" w:rsidP="006D6D9A">
      <w:pPr>
        <w:pStyle w:val="ListParagraph"/>
        <w:numPr>
          <w:ilvl w:val="0"/>
          <w:numId w:val="6"/>
        </w:numPr>
        <w:spacing w:after="200" w:line="276" w:lineRule="auto"/>
        <w:contextualSpacing/>
        <w:rPr>
          <w:rFonts w:ascii="Arial" w:hAnsi="Arial" w:cs="Arial"/>
        </w:rPr>
      </w:pPr>
      <w:r w:rsidRPr="003318B8">
        <w:rPr>
          <w:rFonts w:ascii="Arial" w:hAnsi="Arial" w:cs="Arial"/>
        </w:rPr>
        <w:t xml:space="preserve">Aim for a gradual weight loss through healthy food choices and exercise.  </w:t>
      </w:r>
    </w:p>
    <w:p w:rsidR="00A0272B" w:rsidRDefault="00A0272B" w:rsidP="006D6D9A">
      <w:pPr>
        <w:pStyle w:val="ListParagraph"/>
        <w:numPr>
          <w:ilvl w:val="0"/>
          <w:numId w:val="6"/>
        </w:numPr>
        <w:spacing w:after="200" w:line="276" w:lineRule="auto"/>
        <w:contextualSpacing/>
        <w:rPr>
          <w:rFonts w:ascii="Arial" w:hAnsi="Arial" w:cs="Arial"/>
          <w:sz w:val="22"/>
          <w:szCs w:val="22"/>
        </w:rPr>
      </w:pPr>
      <w:r w:rsidRPr="003318B8">
        <w:rPr>
          <w:rFonts w:ascii="Arial" w:hAnsi="Arial" w:cs="Arial"/>
        </w:rPr>
        <w:t xml:space="preserve">Avoid high protein weight loss diets and avoid laxatives to lose weight. </w:t>
      </w:r>
      <w:r w:rsidR="003F00DE" w:rsidRPr="003318B8">
        <w:rPr>
          <w:rFonts w:ascii="Arial" w:hAnsi="Arial" w:cs="Arial"/>
        </w:rPr>
        <w:t xml:space="preserve">High protein diets and laxatives </w:t>
      </w:r>
      <w:r w:rsidRPr="003318B8">
        <w:rPr>
          <w:rFonts w:ascii="Arial" w:hAnsi="Arial" w:cs="Arial"/>
        </w:rPr>
        <w:t>may increase your risk of stone formation</w:t>
      </w:r>
      <w:r w:rsidRPr="00A0272B">
        <w:rPr>
          <w:rFonts w:ascii="Arial" w:hAnsi="Arial" w:cs="Arial"/>
          <w:sz w:val="22"/>
          <w:szCs w:val="22"/>
        </w:rPr>
        <w:t xml:space="preserve">.  </w:t>
      </w:r>
    </w:p>
    <w:p w:rsidR="00A0272B" w:rsidRPr="00A0272B" w:rsidRDefault="00A0272B" w:rsidP="00A0272B">
      <w:pPr>
        <w:pStyle w:val="ListParagraph"/>
        <w:spacing w:after="200" w:line="276" w:lineRule="auto"/>
        <w:ind w:left="360"/>
        <w:contextualSpacing/>
        <w:rPr>
          <w:rFonts w:ascii="Arial" w:hAnsi="Arial" w:cs="Arial"/>
          <w:sz w:val="22"/>
          <w:szCs w:val="22"/>
        </w:rPr>
      </w:pPr>
    </w:p>
    <w:p w:rsidR="00A0272B" w:rsidRPr="004518D2" w:rsidRDefault="00A0272B" w:rsidP="00067B99">
      <w:pPr>
        <w:pStyle w:val="ListParagraph"/>
        <w:numPr>
          <w:ilvl w:val="0"/>
          <w:numId w:val="3"/>
        </w:numPr>
        <w:spacing w:before="360" w:after="200" w:line="276" w:lineRule="auto"/>
        <w:rPr>
          <w:rFonts w:ascii="Arial" w:eastAsia="Times New Roman" w:hAnsi="Arial" w:cs="Arial"/>
          <w:color w:val="365F91" w:themeColor="accent1" w:themeShade="BF"/>
          <w:lang w:eastAsia="en-CA"/>
        </w:rPr>
      </w:pPr>
      <w:r w:rsidRPr="004518D2">
        <w:rPr>
          <w:rStyle w:val="IntenseEmphasis"/>
          <w:rFonts w:ascii="Arial" w:hAnsi="Arial" w:cs="Arial"/>
          <w:i w:val="0"/>
          <w:color w:val="365F91" w:themeColor="accent1" w:themeShade="BF"/>
          <w:u w:val="single"/>
        </w:rPr>
        <w:t>Eat Less Salt</w:t>
      </w:r>
    </w:p>
    <w:p w:rsidR="00A0272B" w:rsidRPr="003318B8" w:rsidRDefault="00A0272B" w:rsidP="006D6D9A">
      <w:pPr>
        <w:pStyle w:val="ListParagraph"/>
        <w:numPr>
          <w:ilvl w:val="0"/>
          <w:numId w:val="6"/>
        </w:numPr>
        <w:spacing w:after="200" w:line="276" w:lineRule="auto"/>
        <w:contextualSpacing/>
        <w:rPr>
          <w:rFonts w:ascii="Arial" w:hAnsi="Arial" w:cs="Arial"/>
        </w:rPr>
      </w:pPr>
      <w:r w:rsidRPr="003318B8">
        <w:rPr>
          <w:rFonts w:ascii="Arial" w:hAnsi="Arial" w:cs="Arial"/>
        </w:rPr>
        <w:t>When you eat foods high in salt</w:t>
      </w:r>
      <w:r w:rsidR="00D417A8">
        <w:rPr>
          <w:rFonts w:ascii="Arial" w:hAnsi="Arial" w:cs="Arial"/>
        </w:rPr>
        <w:t>,</w:t>
      </w:r>
      <w:r w:rsidR="000E5D91">
        <w:rPr>
          <w:rFonts w:ascii="Arial" w:hAnsi="Arial" w:cs="Arial"/>
        </w:rPr>
        <w:t xml:space="preserve"> </w:t>
      </w:r>
      <w:r w:rsidRPr="003318B8">
        <w:rPr>
          <w:rFonts w:ascii="Arial" w:hAnsi="Arial" w:cs="Arial"/>
        </w:rPr>
        <w:t>you increase calcium levels in your urine</w:t>
      </w:r>
      <w:r w:rsidR="00D417A8">
        <w:rPr>
          <w:rFonts w:ascii="Arial" w:hAnsi="Arial" w:cs="Arial"/>
        </w:rPr>
        <w:t>,</w:t>
      </w:r>
      <w:r w:rsidRPr="003318B8">
        <w:rPr>
          <w:rFonts w:ascii="Arial" w:hAnsi="Arial" w:cs="Arial"/>
        </w:rPr>
        <w:t xml:space="preserve"> which puts you at greater risk for kidney stones. </w:t>
      </w:r>
    </w:p>
    <w:p w:rsidR="00A0272B" w:rsidRPr="003318B8" w:rsidRDefault="00A0272B" w:rsidP="006D6D9A">
      <w:pPr>
        <w:pStyle w:val="ListParagraph"/>
        <w:numPr>
          <w:ilvl w:val="0"/>
          <w:numId w:val="6"/>
        </w:numPr>
        <w:spacing w:after="200" w:line="276" w:lineRule="auto"/>
        <w:contextualSpacing/>
        <w:rPr>
          <w:rFonts w:ascii="Arial" w:hAnsi="Arial" w:cs="Arial"/>
        </w:rPr>
      </w:pPr>
      <w:r w:rsidRPr="003318B8">
        <w:rPr>
          <w:rFonts w:ascii="Arial" w:hAnsi="Arial" w:cs="Arial"/>
        </w:rPr>
        <w:t>Aim for less than 2000mg of sodium per day. To find out how</w:t>
      </w:r>
      <w:r w:rsidR="00D417A8">
        <w:rPr>
          <w:rFonts w:ascii="Arial" w:hAnsi="Arial" w:cs="Arial"/>
        </w:rPr>
        <w:t xml:space="preserve">, </w:t>
      </w:r>
      <w:r w:rsidRPr="003318B8">
        <w:rPr>
          <w:rFonts w:ascii="Arial" w:hAnsi="Arial" w:cs="Arial"/>
        </w:rPr>
        <w:t xml:space="preserve">see our </w:t>
      </w:r>
      <w:hyperlink r:id="rId10" w:history="1">
        <w:r w:rsidR="00D84EC1" w:rsidRPr="004518D2">
          <w:rPr>
            <w:rStyle w:val="Hyperlink"/>
            <w:rFonts w:ascii="Arial" w:hAnsi="Arial" w:cs="Arial"/>
            <w:i/>
            <w:color w:val="auto"/>
            <w:u w:val="none"/>
          </w:rPr>
          <w:t>S</w:t>
        </w:r>
        <w:r w:rsidRPr="004518D2">
          <w:rPr>
            <w:rStyle w:val="Hyperlink"/>
            <w:rFonts w:ascii="Arial" w:hAnsi="Arial" w:cs="Arial"/>
            <w:i/>
            <w:color w:val="auto"/>
            <w:u w:val="none"/>
          </w:rPr>
          <w:t>odium</w:t>
        </w:r>
        <w:r w:rsidR="00D84EC1" w:rsidRPr="004518D2">
          <w:rPr>
            <w:rStyle w:val="Hyperlink"/>
            <w:rFonts w:ascii="Arial" w:hAnsi="Arial" w:cs="Arial"/>
            <w:i/>
            <w:color w:val="auto"/>
            <w:u w:val="none"/>
          </w:rPr>
          <w:t xml:space="preserve"> (salt) and Chronic Kidney Disease</w:t>
        </w:r>
        <w:r w:rsidRPr="004518D2">
          <w:rPr>
            <w:rStyle w:val="Hyperlink"/>
            <w:rFonts w:ascii="Arial" w:hAnsi="Arial" w:cs="Arial"/>
            <w:color w:val="auto"/>
            <w:u w:val="none"/>
          </w:rPr>
          <w:t xml:space="preserve"> fact</w:t>
        </w:r>
        <w:r w:rsidR="000E5D91" w:rsidRPr="004518D2">
          <w:rPr>
            <w:rStyle w:val="Hyperlink"/>
            <w:rFonts w:ascii="Arial" w:hAnsi="Arial" w:cs="Arial"/>
            <w:color w:val="auto"/>
            <w:u w:val="none"/>
          </w:rPr>
          <w:t xml:space="preserve"> </w:t>
        </w:r>
        <w:r w:rsidRPr="004518D2">
          <w:rPr>
            <w:rStyle w:val="Hyperlink"/>
            <w:rFonts w:ascii="Arial" w:hAnsi="Arial" w:cs="Arial"/>
            <w:color w:val="auto"/>
            <w:u w:val="none"/>
          </w:rPr>
          <w:t>sheet</w:t>
        </w:r>
      </w:hyperlink>
      <w:r w:rsidRPr="004518D2">
        <w:rPr>
          <w:rFonts w:ascii="Arial" w:hAnsi="Arial" w:cs="Arial"/>
        </w:rPr>
        <w:t>.</w:t>
      </w:r>
      <w:r w:rsidR="004518D2" w:rsidRPr="004518D2">
        <w:rPr>
          <w:rFonts w:ascii="Arial" w:hAnsi="Arial" w:cs="Arial"/>
        </w:rPr>
        <w:t xml:space="preserve"> </w:t>
      </w:r>
      <w:r w:rsidR="004518D2">
        <w:rPr>
          <w:rFonts w:ascii="Arial" w:hAnsi="Arial" w:cs="Arial"/>
        </w:rPr>
        <w:t>(</w:t>
      </w:r>
      <w:hyperlink r:id="rId11" w:history="1">
        <w:r w:rsidR="004518D2" w:rsidRPr="004518D2">
          <w:rPr>
            <w:rStyle w:val="Hyperlink"/>
            <w:rFonts w:ascii="Arial" w:hAnsi="Arial" w:cs="Arial"/>
          </w:rPr>
          <w:t>http://www.kidney.ca/factsheets</w:t>
        </w:r>
      </w:hyperlink>
      <w:r w:rsidR="004518D2">
        <w:rPr>
          <w:rFonts w:ascii="Arial" w:hAnsi="Arial" w:cs="Arial"/>
        </w:rPr>
        <w:t>).</w:t>
      </w:r>
    </w:p>
    <w:p w:rsidR="00A0272B" w:rsidRPr="00A0272B" w:rsidRDefault="00A0272B" w:rsidP="00A0272B">
      <w:pPr>
        <w:pStyle w:val="ListParagraph"/>
        <w:spacing w:after="200" w:line="276" w:lineRule="auto"/>
        <w:ind w:left="360"/>
        <w:contextualSpacing/>
        <w:rPr>
          <w:rFonts w:ascii="Arial" w:hAnsi="Arial" w:cs="Arial"/>
          <w:sz w:val="22"/>
          <w:szCs w:val="22"/>
        </w:rPr>
      </w:pPr>
    </w:p>
    <w:p w:rsidR="00A0272B" w:rsidRPr="004518D2" w:rsidRDefault="00A0272B" w:rsidP="00067B99">
      <w:pPr>
        <w:pStyle w:val="ListParagraph"/>
        <w:numPr>
          <w:ilvl w:val="0"/>
          <w:numId w:val="3"/>
        </w:numPr>
        <w:spacing w:before="360" w:after="200" w:line="276" w:lineRule="auto"/>
        <w:rPr>
          <w:rFonts w:ascii="Arial" w:eastAsia="Times New Roman" w:hAnsi="Arial" w:cs="Arial"/>
          <w:color w:val="365F91" w:themeColor="accent1" w:themeShade="BF"/>
          <w:lang w:eastAsia="en-CA"/>
        </w:rPr>
      </w:pPr>
      <w:r w:rsidRPr="004518D2">
        <w:rPr>
          <w:rStyle w:val="IntenseEmphasis"/>
          <w:rFonts w:ascii="Arial" w:hAnsi="Arial" w:cs="Arial"/>
          <w:i w:val="0"/>
          <w:color w:val="365F91" w:themeColor="accent1" w:themeShade="BF"/>
          <w:u w:val="single"/>
        </w:rPr>
        <w:t>Consider Calcium and Oxalate</w:t>
      </w:r>
    </w:p>
    <w:p w:rsidR="00A0272B" w:rsidRPr="003318B8" w:rsidRDefault="00A0272B" w:rsidP="006D6D9A">
      <w:pPr>
        <w:pStyle w:val="ListParagraph"/>
        <w:numPr>
          <w:ilvl w:val="0"/>
          <w:numId w:val="9"/>
        </w:numPr>
        <w:spacing w:after="200" w:line="276" w:lineRule="auto"/>
        <w:contextualSpacing/>
        <w:rPr>
          <w:rFonts w:ascii="Arial" w:hAnsi="Arial" w:cs="Arial"/>
        </w:rPr>
      </w:pPr>
      <w:r w:rsidRPr="003318B8">
        <w:rPr>
          <w:rFonts w:ascii="Arial" w:hAnsi="Arial" w:cs="Arial"/>
        </w:rPr>
        <w:t>A common misconception is that cutting down on calcium intake will reduce the likelihood of forming calcium</w:t>
      </w:r>
      <w:r w:rsidR="00D417A8">
        <w:rPr>
          <w:rFonts w:ascii="Arial" w:hAnsi="Arial" w:cs="Arial"/>
        </w:rPr>
        <w:t>-</w:t>
      </w:r>
      <w:r w:rsidRPr="003318B8">
        <w:rPr>
          <w:rFonts w:ascii="Arial" w:hAnsi="Arial" w:cs="Arial"/>
        </w:rPr>
        <w:t xml:space="preserve">containing stones.  </w:t>
      </w:r>
      <w:r w:rsidR="00FB796A" w:rsidRPr="003318B8">
        <w:rPr>
          <w:rFonts w:ascii="Arial" w:hAnsi="Arial" w:cs="Arial"/>
        </w:rPr>
        <w:t>But a</w:t>
      </w:r>
      <w:r w:rsidRPr="003318B8">
        <w:rPr>
          <w:rFonts w:ascii="Arial" w:hAnsi="Arial" w:cs="Arial"/>
        </w:rPr>
        <w:t xml:space="preserve"> diet low in calcium actually increases </w:t>
      </w:r>
      <w:r w:rsidR="00BF7286">
        <w:rPr>
          <w:rFonts w:ascii="Arial" w:hAnsi="Arial" w:cs="Arial"/>
        </w:rPr>
        <w:t>your</w:t>
      </w:r>
      <w:r w:rsidRPr="003318B8">
        <w:rPr>
          <w:rFonts w:ascii="Arial" w:hAnsi="Arial" w:cs="Arial"/>
        </w:rPr>
        <w:t xml:space="preserve"> risk of developing kidney stones.</w:t>
      </w:r>
    </w:p>
    <w:p w:rsidR="003C5702" w:rsidRPr="003318B8" w:rsidRDefault="003C5702" w:rsidP="003C5702">
      <w:pPr>
        <w:pStyle w:val="ListParagraph"/>
        <w:numPr>
          <w:ilvl w:val="0"/>
          <w:numId w:val="9"/>
        </w:numPr>
        <w:spacing w:after="200" w:line="276" w:lineRule="auto"/>
        <w:contextualSpacing/>
        <w:rPr>
          <w:rFonts w:ascii="Arial" w:hAnsi="Arial" w:cs="Arial"/>
        </w:rPr>
      </w:pPr>
      <w:r w:rsidRPr="003318B8">
        <w:rPr>
          <w:rFonts w:ascii="Arial" w:hAnsi="Arial" w:cs="Arial"/>
        </w:rPr>
        <w:t>Until recently, it was often recommended to reduce dietary oxalate.  Foods rich in oxalate include peanuts, spinach, rhubarb, beets, chocolate and sweet potatoes.  In theory</w:t>
      </w:r>
      <w:r w:rsidR="00D417A8">
        <w:rPr>
          <w:rFonts w:ascii="Arial" w:hAnsi="Arial" w:cs="Arial"/>
        </w:rPr>
        <w:t xml:space="preserve">, </w:t>
      </w:r>
      <w:r w:rsidRPr="003318B8">
        <w:rPr>
          <w:rFonts w:ascii="Arial" w:hAnsi="Arial" w:cs="Arial"/>
        </w:rPr>
        <w:t>a diet low in oxalate may reduce calcium oxalate stones</w:t>
      </w:r>
      <w:r w:rsidR="00BF7286">
        <w:rPr>
          <w:rFonts w:ascii="Arial" w:hAnsi="Arial" w:cs="Arial"/>
        </w:rPr>
        <w:t>.</w:t>
      </w:r>
      <w:r w:rsidRPr="003318B8">
        <w:rPr>
          <w:rFonts w:ascii="Arial" w:hAnsi="Arial" w:cs="Arial"/>
        </w:rPr>
        <w:t xml:space="preserve">  This approach, however, may result in an unhealthy diet and isn’t supported by evidence.  Instead, eat and drink calcium</w:t>
      </w:r>
      <w:r w:rsidR="00D417A8">
        <w:rPr>
          <w:rFonts w:ascii="Arial" w:hAnsi="Arial" w:cs="Arial"/>
        </w:rPr>
        <w:t>-</w:t>
      </w:r>
      <w:r w:rsidRPr="003318B8">
        <w:rPr>
          <w:rFonts w:ascii="Arial" w:hAnsi="Arial" w:cs="Arial"/>
        </w:rPr>
        <w:t xml:space="preserve">rich foods </w:t>
      </w:r>
      <w:r w:rsidR="002273D2" w:rsidRPr="003318B8">
        <w:rPr>
          <w:rFonts w:ascii="Arial" w:hAnsi="Arial" w:cs="Arial"/>
        </w:rPr>
        <w:t>with oxalate</w:t>
      </w:r>
      <w:r w:rsidR="000563B2">
        <w:rPr>
          <w:rFonts w:ascii="Arial" w:hAnsi="Arial" w:cs="Arial"/>
        </w:rPr>
        <w:t>-</w:t>
      </w:r>
      <w:r w:rsidR="002273D2" w:rsidRPr="003318B8">
        <w:rPr>
          <w:rFonts w:ascii="Arial" w:hAnsi="Arial" w:cs="Arial"/>
        </w:rPr>
        <w:t>containing foods</w:t>
      </w:r>
      <w:r w:rsidRPr="003318B8">
        <w:rPr>
          <w:rFonts w:ascii="Arial" w:hAnsi="Arial" w:cs="Arial"/>
        </w:rPr>
        <w:t>.</w:t>
      </w:r>
    </w:p>
    <w:p w:rsidR="003C5702" w:rsidRPr="003318B8" w:rsidRDefault="0059471E" w:rsidP="003C5702">
      <w:pPr>
        <w:pStyle w:val="ListParagraph"/>
        <w:numPr>
          <w:ilvl w:val="0"/>
          <w:numId w:val="9"/>
        </w:numPr>
        <w:spacing w:after="200" w:line="276" w:lineRule="auto"/>
        <w:contextualSpacing/>
        <w:rPr>
          <w:rFonts w:ascii="Arial" w:hAnsi="Arial" w:cs="Arial"/>
        </w:rPr>
      </w:pPr>
      <w:r w:rsidRPr="003318B8">
        <w:rPr>
          <w:rFonts w:ascii="Arial" w:hAnsi="Arial" w:cs="Arial"/>
        </w:rPr>
        <w:t>Calcium</w:t>
      </w:r>
      <w:r w:rsidR="00D417A8">
        <w:rPr>
          <w:rFonts w:ascii="Arial" w:hAnsi="Arial" w:cs="Arial"/>
        </w:rPr>
        <w:t>-</w:t>
      </w:r>
      <w:r w:rsidRPr="003318B8">
        <w:rPr>
          <w:rFonts w:ascii="Arial" w:hAnsi="Arial" w:cs="Arial"/>
        </w:rPr>
        <w:t xml:space="preserve">rich foods (e.g. low fat dairy) help bind oxalate in the foods you eat and prevent its absorption.  </w:t>
      </w:r>
    </w:p>
    <w:p w:rsidR="0059471E" w:rsidRPr="003318B8" w:rsidRDefault="0059471E" w:rsidP="0059471E">
      <w:pPr>
        <w:pStyle w:val="ListParagraph"/>
        <w:numPr>
          <w:ilvl w:val="0"/>
          <w:numId w:val="9"/>
        </w:numPr>
        <w:spacing w:after="200" w:line="276" w:lineRule="auto"/>
        <w:contextualSpacing/>
        <w:rPr>
          <w:rFonts w:ascii="Arial" w:hAnsi="Arial" w:cs="Arial"/>
        </w:rPr>
      </w:pPr>
      <w:r w:rsidRPr="003318B8">
        <w:rPr>
          <w:rFonts w:ascii="Arial" w:hAnsi="Arial" w:cs="Arial"/>
        </w:rPr>
        <w:t>Eat a serving of calcium</w:t>
      </w:r>
      <w:r w:rsidR="00D417A8">
        <w:rPr>
          <w:rFonts w:ascii="Arial" w:hAnsi="Arial" w:cs="Arial"/>
        </w:rPr>
        <w:t>-</w:t>
      </w:r>
      <w:r w:rsidRPr="003318B8">
        <w:rPr>
          <w:rFonts w:ascii="Arial" w:hAnsi="Arial" w:cs="Arial"/>
        </w:rPr>
        <w:t>rich food with each meal.  A serving is 1 cup milk, ¾ cup yogurt, 1 oz of cheese or 75g canned salmon (with bones).</w:t>
      </w:r>
    </w:p>
    <w:p w:rsidR="003318B8" w:rsidRDefault="003318B8" w:rsidP="00A0272B">
      <w:pPr>
        <w:spacing w:before="120"/>
        <w:contextualSpacing/>
        <w:rPr>
          <w:rStyle w:val="IntenseEmphasis"/>
          <w:rFonts w:ascii="Arial" w:hAnsi="Arial" w:cs="Arial"/>
          <w:i w:val="0"/>
          <w:color w:val="365F91" w:themeColor="accent1" w:themeShade="BF"/>
          <w:sz w:val="32"/>
          <w:szCs w:val="32"/>
        </w:rPr>
      </w:pPr>
    </w:p>
    <w:p w:rsidR="002A1AEA" w:rsidRPr="004518D2" w:rsidRDefault="002A1AEA" w:rsidP="00A0272B">
      <w:pPr>
        <w:spacing w:before="120"/>
        <w:contextualSpacing/>
        <w:rPr>
          <w:rStyle w:val="IntenseEmphasis"/>
          <w:rFonts w:ascii="Arial" w:hAnsi="Arial" w:cs="Arial"/>
          <w:i w:val="0"/>
          <w:color w:val="365F91" w:themeColor="accent1" w:themeShade="BF"/>
          <w:sz w:val="28"/>
          <w:szCs w:val="28"/>
        </w:rPr>
      </w:pPr>
      <w:r w:rsidRPr="004518D2">
        <w:rPr>
          <w:rStyle w:val="IntenseEmphasis"/>
          <w:rFonts w:ascii="Arial" w:hAnsi="Arial" w:cs="Arial"/>
          <w:i w:val="0"/>
          <w:color w:val="365F91" w:themeColor="accent1" w:themeShade="BF"/>
          <w:sz w:val="28"/>
          <w:szCs w:val="28"/>
        </w:rPr>
        <w:t>Other Diet Advice</w:t>
      </w:r>
    </w:p>
    <w:p w:rsidR="002A1AEA" w:rsidRPr="00B55B41" w:rsidRDefault="002A1AEA" w:rsidP="00067B99">
      <w:pPr>
        <w:pStyle w:val="ListParagraph"/>
        <w:numPr>
          <w:ilvl w:val="0"/>
          <w:numId w:val="10"/>
        </w:numPr>
        <w:spacing w:after="120" w:line="276" w:lineRule="auto"/>
        <w:rPr>
          <w:rFonts w:ascii="Arial" w:hAnsi="Arial" w:cs="Arial"/>
        </w:rPr>
      </w:pPr>
      <w:r w:rsidRPr="00B55B41">
        <w:rPr>
          <w:rFonts w:ascii="Arial" w:hAnsi="Arial" w:cs="Arial"/>
        </w:rPr>
        <w:t xml:space="preserve">A diet high in vegetables and fruit may lower your risk of stones. </w:t>
      </w:r>
      <w:r w:rsidRPr="00B55B41">
        <w:rPr>
          <w:rStyle w:val="Heading2Char"/>
          <w:rFonts w:ascii="Arial" w:hAnsi="Arial" w:cs="Arial"/>
          <w:color w:val="365F91" w:themeColor="accent1" w:themeShade="BF"/>
          <w:sz w:val="24"/>
          <w:szCs w:val="24"/>
        </w:rPr>
        <w:t>Eat 5 or more servings of vegetables and fruit each day</w:t>
      </w:r>
      <w:r w:rsidRPr="00B55B41">
        <w:rPr>
          <w:rFonts w:ascii="Arial" w:hAnsi="Arial" w:cs="Arial"/>
        </w:rPr>
        <w:t xml:space="preserve"> for optimal health. A serving is ½ cup cooked veg</w:t>
      </w:r>
      <w:r w:rsidR="0059471E" w:rsidRPr="00B55B41">
        <w:rPr>
          <w:rFonts w:ascii="Arial" w:hAnsi="Arial" w:cs="Arial"/>
        </w:rPr>
        <w:t>etables, 1 cup leafy greens or 1 medium</w:t>
      </w:r>
      <w:r w:rsidRPr="00B55B41">
        <w:rPr>
          <w:rFonts w:ascii="Arial" w:hAnsi="Arial" w:cs="Arial"/>
        </w:rPr>
        <w:t xml:space="preserve"> piece of fruit.</w:t>
      </w:r>
    </w:p>
    <w:p w:rsidR="0059471E" w:rsidRPr="00B55B41" w:rsidRDefault="0059471E" w:rsidP="00067B99">
      <w:pPr>
        <w:pStyle w:val="ListParagraph"/>
        <w:numPr>
          <w:ilvl w:val="0"/>
          <w:numId w:val="10"/>
        </w:numPr>
        <w:spacing w:after="120" w:line="276" w:lineRule="auto"/>
        <w:rPr>
          <w:rFonts w:ascii="Arial" w:hAnsi="Arial" w:cs="Arial"/>
        </w:rPr>
      </w:pPr>
      <w:r w:rsidRPr="00B55B41">
        <w:rPr>
          <w:rFonts w:ascii="Arial" w:hAnsi="Arial" w:cs="Arial"/>
        </w:rPr>
        <w:t>The DASH</w:t>
      </w:r>
      <w:r w:rsidRPr="004518D2">
        <w:rPr>
          <w:rFonts w:ascii="Arial" w:hAnsi="Arial" w:cs="Arial"/>
        </w:rPr>
        <w:t xml:space="preserve"> </w:t>
      </w:r>
      <w:r w:rsidR="004518D2" w:rsidRPr="004518D2">
        <w:rPr>
          <w:rFonts w:ascii="Arial" w:hAnsi="Arial" w:cs="Arial"/>
        </w:rPr>
        <w:t>(</w:t>
      </w:r>
      <w:r w:rsidR="0008429B" w:rsidRPr="004518D2">
        <w:rPr>
          <w:rFonts w:ascii="Arial" w:hAnsi="Arial" w:cs="Arial"/>
        </w:rPr>
        <w:t>Dietary Approach to Stop Hypertension</w:t>
      </w:r>
      <w:r w:rsidRPr="004518D2">
        <w:rPr>
          <w:rFonts w:ascii="Arial" w:hAnsi="Arial" w:cs="Arial"/>
        </w:rPr>
        <w:t>)</w:t>
      </w:r>
      <w:r w:rsidR="0008429B" w:rsidRPr="004518D2">
        <w:rPr>
          <w:rFonts w:ascii="Arial" w:hAnsi="Arial" w:cs="Arial"/>
        </w:rPr>
        <w:t xml:space="preserve"> </w:t>
      </w:r>
      <w:r w:rsidR="0008429B">
        <w:rPr>
          <w:rFonts w:ascii="Arial" w:hAnsi="Arial" w:cs="Arial"/>
        </w:rPr>
        <w:t>diet</w:t>
      </w:r>
      <w:r w:rsidRPr="00B55B41">
        <w:rPr>
          <w:rFonts w:ascii="Arial" w:hAnsi="Arial" w:cs="Arial"/>
        </w:rPr>
        <w:t xml:space="preserve"> </w:t>
      </w:r>
      <w:r w:rsidR="0008429B">
        <w:rPr>
          <w:rFonts w:ascii="Arial" w:hAnsi="Arial" w:cs="Arial"/>
        </w:rPr>
        <w:t>(</w:t>
      </w:r>
      <w:hyperlink r:id="rId12" w:history="1">
        <w:r w:rsidR="00206EB7" w:rsidRPr="00206EB7">
          <w:rPr>
            <w:rStyle w:val="Hyperlink"/>
            <w:rFonts w:ascii="Arial" w:hAnsi="Arial" w:cs="Arial"/>
          </w:rPr>
          <w:t>www.kidney.ca/</w:t>
        </w:r>
        <w:r w:rsidR="00206EB7" w:rsidRPr="00EC09B6">
          <w:rPr>
            <w:rStyle w:val="Hyperlink"/>
            <w:rFonts w:ascii="Arial" w:hAnsi="Arial" w:cs="Arial"/>
          </w:rPr>
          <w:t>file/DASH.pdf</w:t>
        </w:r>
      </w:hyperlink>
      <w:r w:rsidR="0008429B">
        <w:rPr>
          <w:rFonts w:ascii="Arial" w:hAnsi="Arial" w:cs="Arial"/>
        </w:rPr>
        <w:t xml:space="preserve">) </w:t>
      </w:r>
      <w:r w:rsidRPr="00B55B41">
        <w:rPr>
          <w:rFonts w:ascii="Arial" w:hAnsi="Arial" w:cs="Arial"/>
        </w:rPr>
        <w:t xml:space="preserve">is rich in vegetables, fruits and low fat dairy.  It has been associated with a lower risk of kidney stones. </w:t>
      </w:r>
    </w:p>
    <w:p w:rsidR="002A1AEA" w:rsidRPr="00B55B41" w:rsidRDefault="002A1AEA" w:rsidP="00067B99">
      <w:pPr>
        <w:pStyle w:val="ListParagraph"/>
        <w:numPr>
          <w:ilvl w:val="0"/>
          <w:numId w:val="10"/>
        </w:numPr>
        <w:spacing w:after="120" w:line="276" w:lineRule="auto"/>
        <w:rPr>
          <w:rFonts w:ascii="Arial" w:hAnsi="Arial" w:cs="Arial"/>
          <w:b/>
        </w:rPr>
      </w:pPr>
      <w:r w:rsidRPr="00B55B41">
        <w:rPr>
          <w:rFonts w:ascii="Arial" w:hAnsi="Arial" w:cs="Arial"/>
        </w:rPr>
        <w:t>A diet high in meat (e.g. pork, beef, chicken</w:t>
      </w:r>
      <w:r w:rsidR="00A673BF" w:rsidRPr="00B55B41">
        <w:rPr>
          <w:rFonts w:ascii="Arial" w:hAnsi="Arial" w:cs="Arial"/>
        </w:rPr>
        <w:t>, and fish</w:t>
      </w:r>
      <w:r w:rsidRPr="00B55B41">
        <w:rPr>
          <w:rFonts w:ascii="Arial" w:hAnsi="Arial" w:cs="Arial"/>
        </w:rPr>
        <w:t xml:space="preserve">) and organ meats may increase your risk of stones, especially uric acid stones.  </w:t>
      </w:r>
      <w:r w:rsidRPr="00B55B41">
        <w:rPr>
          <w:rStyle w:val="Heading2Char"/>
          <w:rFonts w:ascii="Arial" w:hAnsi="Arial" w:cs="Arial"/>
          <w:color w:val="365F91" w:themeColor="accent1" w:themeShade="BF"/>
          <w:sz w:val="24"/>
          <w:szCs w:val="24"/>
        </w:rPr>
        <w:t>Limit your meat consumption</w:t>
      </w:r>
      <w:r w:rsidRPr="00B55B41">
        <w:rPr>
          <w:rStyle w:val="Heading2Char"/>
          <w:rFonts w:ascii="Arial" w:hAnsi="Arial" w:cs="Arial"/>
          <w:sz w:val="24"/>
          <w:szCs w:val="24"/>
        </w:rPr>
        <w:t xml:space="preserve"> </w:t>
      </w:r>
      <w:r w:rsidRPr="00B55B41">
        <w:rPr>
          <w:rFonts w:ascii="Arial" w:hAnsi="Arial" w:cs="Arial"/>
        </w:rPr>
        <w:t>to 2</w:t>
      </w:r>
      <w:r w:rsidR="008A49AD" w:rsidRPr="00B55B41">
        <w:rPr>
          <w:rFonts w:ascii="Arial" w:hAnsi="Arial" w:cs="Arial"/>
        </w:rPr>
        <w:t>-3</w:t>
      </w:r>
      <w:r w:rsidRPr="00B55B41">
        <w:rPr>
          <w:rFonts w:ascii="Arial" w:hAnsi="Arial" w:cs="Arial"/>
        </w:rPr>
        <w:t xml:space="preserve"> servings per day.  A serving is a ½ cup</w:t>
      </w:r>
      <w:r w:rsidR="002273D2" w:rsidRPr="00B55B41">
        <w:rPr>
          <w:rFonts w:ascii="Arial" w:hAnsi="Arial" w:cs="Arial"/>
        </w:rPr>
        <w:t xml:space="preserve"> or 2.5 oz or 75 grams of</w:t>
      </w:r>
      <w:r w:rsidRPr="00B55B41">
        <w:rPr>
          <w:rFonts w:ascii="Arial" w:hAnsi="Arial" w:cs="Arial"/>
        </w:rPr>
        <w:t xml:space="preserve"> cooked meat.</w:t>
      </w:r>
    </w:p>
    <w:p w:rsidR="00A0272B" w:rsidRPr="00B55B41" w:rsidRDefault="002A1AEA" w:rsidP="00A0272B">
      <w:pPr>
        <w:pStyle w:val="ListParagraph"/>
        <w:numPr>
          <w:ilvl w:val="0"/>
          <w:numId w:val="10"/>
        </w:numPr>
        <w:spacing w:before="120" w:after="200" w:line="276" w:lineRule="auto"/>
        <w:contextualSpacing/>
        <w:rPr>
          <w:rFonts w:ascii="Arial" w:hAnsi="Arial" w:cs="Arial"/>
        </w:rPr>
      </w:pPr>
      <w:r w:rsidRPr="00B55B41">
        <w:rPr>
          <w:rFonts w:ascii="Arial" w:hAnsi="Arial" w:cs="Arial"/>
        </w:rPr>
        <w:t xml:space="preserve">High sugar intake may increase your risk of stone formation. A good way to </w:t>
      </w:r>
      <w:r w:rsidRPr="00B55B41">
        <w:rPr>
          <w:rStyle w:val="Heading2Char"/>
          <w:rFonts w:ascii="Arial" w:hAnsi="Arial" w:cs="Arial"/>
          <w:color w:val="365F91" w:themeColor="accent1" w:themeShade="BF"/>
          <w:sz w:val="24"/>
          <w:szCs w:val="24"/>
        </w:rPr>
        <w:t>reduce your sugar</w:t>
      </w:r>
      <w:r w:rsidRPr="00B55B41">
        <w:rPr>
          <w:rFonts w:ascii="Arial" w:hAnsi="Arial" w:cs="Arial"/>
        </w:rPr>
        <w:t xml:space="preserve"> is to avoid sugar sweetened beverages such as soft-drinks</w:t>
      </w:r>
      <w:r w:rsidR="002273D2" w:rsidRPr="00B55B41">
        <w:rPr>
          <w:rFonts w:ascii="Arial" w:hAnsi="Arial" w:cs="Arial"/>
        </w:rPr>
        <w:t>, fruit cocktails, sports drinks, candy and sweets.</w:t>
      </w:r>
    </w:p>
    <w:p w:rsidR="002273D2" w:rsidRPr="003318B8" w:rsidRDefault="002273D2" w:rsidP="002273D2">
      <w:pPr>
        <w:spacing w:before="120"/>
        <w:contextualSpacing/>
        <w:rPr>
          <w:rFonts w:ascii="Arial" w:hAnsi="Arial" w:cs="Arial"/>
          <w:sz w:val="24"/>
          <w:szCs w:val="24"/>
        </w:rPr>
      </w:pPr>
    </w:p>
    <w:p w:rsidR="002273D2" w:rsidRPr="003318B8" w:rsidRDefault="002273D2" w:rsidP="002273D2">
      <w:pPr>
        <w:spacing w:before="120"/>
        <w:contextualSpacing/>
        <w:rPr>
          <w:rFonts w:ascii="Arial" w:eastAsia="Times New Roman" w:hAnsi="Arial" w:cs="Arial"/>
          <w:color w:val="000000"/>
          <w:sz w:val="24"/>
          <w:szCs w:val="24"/>
          <w:lang w:eastAsia="en-CA"/>
        </w:rPr>
      </w:pPr>
      <w:r w:rsidRPr="003318B8">
        <w:rPr>
          <w:rFonts w:ascii="Arial" w:eastAsia="Times New Roman" w:hAnsi="Arial" w:cs="Arial"/>
          <w:b/>
          <w:color w:val="000000"/>
          <w:sz w:val="24"/>
          <w:szCs w:val="24"/>
          <w:lang w:eastAsia="en-CA"/>
        </w:rPr>
        <w:t>Important</w:t>
      </w:r>
    </w:p>
    <w:p w:rsidR="008D4F49" w:rsidRPr="009A12B9" w:rsidRDefault="008D4F49" w:rsidP="00911BE5">
      <w:pPr>
        <w:contextualSpacing/>
        <w:rPr>
          <w:rFonts w:ascii="Arial" w:hAnsi="Arial" w:cs="Arial"/>
          <w:sz w:val="24"/>
          <w:szCs w:val="24"/>
        </w:rPr>
      </w:pPr>
      <w:r w:rsidRPr="009A12B9">
        <w:rPr>
          <w:rFonts w:ascii="Arial" w:hAnsi="Arial" w:cs="Arial"/>
          <w:sz w:val="24"/>
          <w:szCs w:val="24"/>
        </w:rPr>
        <w:t>These tips are designed for those with normal health and may not be suitable for those with reduced kidney function.  If you have reduced kidney function</w:t>
      </w:r>
      <w:r w:rsidR="00D417A8" w:rsidRPr="009A12B9">
        <w:rPr>
          <w:rFonts w:ascii="Arial" w:hAnsi="Arial" w:cs="Arial"/>
          <w:sz w:val="24"/>
          <w:szCs w:val="24"/>
        </w:rPr>
        <w:t>,</w:t>
      </w:r>
      <w:r w:rsidRPr="009A12B9">
        <w:rPr>
          <w:rFonts w:ascii="Arial" w:hAnsi="Arial" w:cs="Arial"/>
          <w:sz w:val="24"/>
          <w:szCs w:val="24"/>
        </w:rPr>
        <w:t xml:space="preserve"> check with your Registered Dietitian or Doctor to find out which diet modifications you should make</w:t>
      </w:r>
      <w:r w:rsidR="00BF7286" w:rsidRPr="009A12B9">
        <w:rPr>
          <w:rFonts w:ascii="Arial" w:hAnsi="Arial" w:cs="Arial"/>
          <w:sz w:val="24"/>
          <w:szCs w:val="24"/>
        </w:rPr>
        <w:t xml:space="preserve">.  </w:t>
      </w:r>
      <w:r w:rsidR="00BF7286" w:rsidRPr="004518D2">
        <w:rPr>
          <w:rFonts w:ascii="Arial" w:hAnsi="Arial" w:cs="Arial"/>
          <w:sz w:val="24"/>
          <w:szCs w:val="24"/>
        </w:rPr>
        <w:t xml:space="preserve">Our </w:t>
      </w:r>
      <w:r w:rsidR="0008429B" w:rsidRPr="004518D2">
        <w:rPr>
          <w:rFonts w:ascii="Arial" w:hAnsi="Arial" w:cs="Arial"/>
          <w:sz w:val="24"/>
          <w:szCs w:val="24"/>
        </w:rPr>
        <w:t>Kidney Community Kitchen</w:t>
      </w:r>
      <w:r w:rsidR="00911BE5" w:rsidRPr="009A12B9">
        <w:rPr>
          <w:rFonts w:ascii="Arial" w:hAnsi="Arial" w:cs="Arial"/>
          <w:sz w:val="24"/>
          <w:szCs w:val="24"/>
        </w:rPr>
        <w:t xml:space="preserve"> </w:t>
      </w:r>
      <w:r w:rsidR="00BF7286" w:rsidRPr="009A12B9">
        <w:rPr>
          <w:rFonts w:ascii="Arial" w:hAnsi="Arial" w:cs="Arial"/>
          <w:sz w:val="24"/>
          <w:szCs w:val="24"/>
        </w:rPr>
        <w:t xml:space="preserve">website </w:t>
      </w:r>
      <w:r w:rsidR="0008429B">
        <w:rPr>
          <w:rFonts w:ascii="Arial" w:hAnsi="Arial" w:cs="Arial"/>
          <w:sz w:val="24"/>
          <w:szCs w:val="24"/>
        </w:rPr>
        <w:t>(</w:t>
      </w:r>
      <w:hyperlink r:id="rId13" w:history="1">
        <w:r w:rsidR="0008429B" w:rsidRPr="00EC09B6">
          <w:rPr>
            <w:rStyle w:val="Hyperlink"/>
            <w:rFonts w:ascii="Arial" w:hAnsi="Arial" w:cs="Arial"/>
            <w:sz w:val="24"/>
            <w:szCs w:val="24"/>
          </w:rPr>
          <w:t>www.kidneycommunitykitchen.ca</w:t>
        </w:r>
      </w:hyperlink>
      <w:r w:rsidR="0008429B">
        <w:rPr>
          <w:rFonts w:ascii="Arial" w:hAnsi="Arial" w:cs="Arial"/>
          <w:sz w:val="24"/>
          <w:szCs w:val="24"/>
        </w:rPr>
        <w:t xml:space="preserve">) </w:t>
      </w:r>
      <w:r w:rsidR="00BF7286" w:rsidRPr="009A12B9">
        <w:rPr>
          <w:rFonts w:ascii="Arial" w:hAnsi="Arial" w:cs="Arial"/>
          <w:sz w:val="24"/>
          <w:szCs w:val="24"/>
        </w:rPr>
        <w:t xml:space="preserve">also offers further information including </w:t>
      </w:r>
      <w:r w:rsidR="00911BE5" w:rsidRPr="009A12B9">
        <w:rPr>
          <w:rFonts w:ascii="Arial" w:hAnsi="Arial" w:cs="Arial"/>
          <w:sz w:val="24"/>
          <w:szCs w:val="24"/>
        </w:rPr>
        <w:t>recipes</w:t>
      </w:r>
      <w:r w:rsidR="00BF7286" w:rsidRPr="009A12B9">
        <w:rPr>
          <w:rFonts w:ascii="Arial" w:hAnsi="Arial" w:cs="Arial"/>
          <w:sz w:val="24"/>
          <w:szCs w:val="24"/>
        </w:rPr>
        <w:t xml:space="preserve"> and</w:t>
      </w:r>
      <w:r w:rsidR="00911BE5" w:rsidRPr="009A12B9">
        <w:rPr>
          <w:rFonts w:ascii="Arial" w:hAnsi="Arial" w:cs="Arial"/>
          <w:sz w:val="24"/>
          <w:szCs w:val="24"/>
        </w:rPr>
        <w:t xml:space="preserve"> meals plans. </w:t>
      </w:r>
    </w:p>
    <w:p w:rsidR="00911BE5" w:rsidRDefault="00911BE5" w:rsidP="00911BE5">
      <w:pPr>
        <w:contextualSpacing/>
        <w:rPr>
          <w:rFonts w:ascii="Arial" w:hAnsi="Arial" w:cs="Arial"/>
          <w:sz w:val="24"/>
          <w:szCs w:val="24"/>
        </w:rPr>
      </w:pPr>
    </w:p>
    <w:p w:rsidR="00AE5DDF" w:rsidRPr="00067B99" w:rsidRDefault="00AE5DDF" w:rsidP="00911BE5">
      <w:pPr>
        <w:contextualSpacing/>
        <w:rPr>
          <w:rFonts w:ascii="Arial" w:hAnsi="Arial" w:cs="Arial"/>
          <w:sz w:val="24"/>
          <w:szCs w:val="24"/>
        </w:rPr>
      </w:pPr>
    </w:p>
    <w:p w:rsidR="00076CAE" w:rsidRDefault="00076CAE" w:rsidP="00076CAE">
      <w:pPr>
        <w:rPr>
          <w:rStyle w:val="IntenseEmphasis"/>
          <w:rFonts w:ascii="Arial" w:hAnsi="Arial" w:cs="Arial"/>
        </w:rPr>
      </w:pPr>
      <w:r>
        <w:rPr>
          <w:rStyle w:val="IntenseEmphasis"/>
          <w:rFonts w:ascii="Arial" w:hAnsi="Arial" w:cs="Arial"/>
        </w:rPr>
        <w:t xml:space="preserve">For information and tools to help you manage your kidney-friendly diet, visit </w:t>
      </w:r>
      <w:hyperlink r:id="rId14" w:history="1">
        <w:r w:rsidRPr="00C0015F">
          <w:rPr>
            <w:rStyle w:val="Hyperlink"/>
            <w:rFonts w:ascii="Arial" w:hAnsi="Arial" w:cs="Arial"/>
            <w:sz w:val="24"/>
            <w:szCs w:val="24"/>
          </w:rPr>
          <w:t>www.kidneycommunitykitchen.ca</w:t>
        </w:r>
      </w:hyperlink>
    </w:p>
    <w:p w:rsidR="0008429B" w:rsidRPr="00067B99" w:rsidRDefault="0008429B" w:rsidP="00A162AE">
      <w:pPr>
        <w:widowControl w:val="0"/>
        <w:autoSpaceDE w:val="0"/>
        <w:autoSpaceDN w:val="0"/>
        <w:adjustRightInd w:val="0"/>
        <w:rPr>
          <w:rFonts w:ascii="Arial" w:hAnsi="Arial"/>
          <w:color w:val="000000"/>
          <w:sz w:val="24"/>
          <w:szCs w:val="24"/>
          <w:lang w:eastAsia="en-CA"/>
        </w:rPr>
      </w:pPr>
    </w:p>
    <w:p w:rsidR="00067B99" w:rsidRDefault="00067B99" w:rsidP="00076CAE">
      <w:pPr>
        <w:widowControl w:val="0"/>
        <w:autoSpaceDE w:val="0"/>
        <w:autoSpaceDN w:val="0"/>
        <w:adjustRightInd w:val="0"/>
        <w:rPr>
          <w:rFonts w:ascii="Arial" w:hAnsi="Arial"/>
          <w:color w:val="000000"/>
          <w:sz w:val="18"/>
          <w:szCs w:val="18"/>
          <w:lang w:eastAsia="en-CA"/>
        </w:rPr>
      </w:pPr>
    </w:p>
    <w:p w:rsidR="00067B99" w:rsidRDefault="00067B99" w:rsidP="00076CAE">
      <w:pPr>
        <w:widowControl w:val="0"/>
        <w:autoSpaceDE w:val="0"/>
        <w:autoSpaceDN w:val="0"/>
        <w:adjustRightInd w:val="0"/>
        <w:rPr>
          <w:rFonts w:ascii="Arial" w:hAnsi="Arial"/>
          <w:color w:val="000000"/>
          <w:sz w:val="18"/>
          <w:szCs w:val="18"/>
          <w:lang w:eastAsia="en-CA"/>
        </w:rPr>
      </w:pPr>
    </w:p>
    <w:p w:rsidR="00067B99" w:rsidRDefault="00067B99" w:rsidP="00076CAE">
      <w:pPr>
        <w:widowControl w:val="0"/>
        <w:autoSpaceDE w:val="0"/>
        <w:autoSpaceDN w:val="0"/>
        <w:adjustRightInd w:val="0"/>
        <w:rPr>
          <w:rFonts w:ascii="Arial" w:hAnsi="Arial"/>
          <w:color w:val="000000"/>
          <w:sz w:val="18"/>
          <w:szCs w:val="18"/>
          <w:lang w:eastAsia="en-CA"/>
        </w:rPr>
      </w:pPr>
    </w:p>
    <w:p w:rsidR="00067B99" w:rsidRDefault="00067B99" w:rsidP="00076CAE">
      <w:pPr>
        <w:widowControl w:val="0"/>
        <w:autoSpaceDE w:val="0"/>
        <w:autoSpaceDN w:val="0"/>
        <w:adjustRightInd w:val="0"/>
        <w:rPr>
          <w:rFonts w:ascii="Arial" w:hAnsi="Arial"/>
          <w:color w:val="000000"/>
          <w:sz w:val="18"/>
          <w:szCs w:val="18"/>
          <w:lang w:eastAsia="en-CA"/>
        </w:rPr>
      </w:pPr>
    </w:p>
    <w:p w:rsidR="00067B99" w:rsidRDefault="00067B99" w:rsidP="00076CAE">
      <w:pPr>
        <w:widowControl w:val="0"/>
        <w:autoSpaceDE w:val="0"/>
        <w:autoSpaceDN w:val="0"/>
        <w:adjustRightInd w:val="0"/>
        <w:rPr>
          <w:rFonts w:ascii="Arial" w:hAnsi="Arial"/>
          <w:color w:val="000000"/>
          <w:sz w:val="18"/>
          <w:szCs w:val="18"/>
          <w:lang w:eastAsia="en-CA"/>
        </w:rPr>
      </w:pPr>
    </w:p>
    <w:p w:rsidR="00067B99" w:rsidRDefault="00067B99" w:rsidP="00076CAE">
      <w:pPr>
        <w:widowControl w:val="0"/>
        <w:autoSpaceDE w:val="0"/>
        <w:autoSpaceDN w:val="0"/>
        <w:adjustRightInd w:val="0"/>
        <w:rPr>
          <w:rFonts w:ascii="Arial" w:hAnsi="Arial"/>
          <w:color w:val="000000"/>
          <w:sz w:val="18"/>
          <w:szCs w:val="18"/>
          <w:lang w:eastAsia="en-CA"/>
        </w:rPr>
      </w:pPr>
    </w:p>
    <w:p w:rsidR="00A162AE" w:rsidRDefault="00A162AE" w:rsidP="00076CAE">
      <w:pPr>
        <w:widowControl w:val="0"/>
        <w:autoSpaceDE w:val="0"/>
        <w:autoSpaceDN w:val="0"/>
        <w:adjustRightInd w:val="0"/>
      </w:pPr>
      <w:r w:rsidRPr="00345AFA">
        <w:rPr>
          <w:rFonts w:ascii="Arial" w:hAnsi="Arial"/>
          <w:color w:val="000000"/>
          <w:sz w:val="18"/>
          <w:szCs w:val="18"/>
          <w:lang w:eastAsia="en-CA"/>
        </w:rPr>
        <w:t xml:space="preserve">All rights reserved. This material does not constitute medical advice and is intended for informational purposes only. No one associated with The Kidney Foundation of Canada will answer medical questions via e-mail. Please consult a healthcare professional for specific treatment recommendations.  </w:t>
      </w:r>
      <w:r w:rsidRPr="001650BF">
        <w:rPr>
          <w:rFonts w:ascii="Arial" w:hAnsi="Arial"/>
          <w:color w:val="000000"/>
          <w:sz w:val="20"/>
          <w:lang w:eastAsia="en-CA"/>
        </w:rPr>
        <w:t xml:space="preserve"> </w:t>
      </w:r>
    </w:p>
    <w:sectPr w:rsidR="00A162AE" w:rsidSect="00067B99">
      <w:footerReference w:type="default" r:id="rId15"/>
      <w:pgSz w:w="12240" w:h="15840"/>
      <w:pgMar w:top="709"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88" w:rsidRDefault="00706988">
      <w:pPr>
        <w:spacing w:after="0" w:line="240" w:lineRule="auto"/>
      </w:pPr>
      <w:r>
        <w:separator/>
      </w:r>
    </w:p>
  </w:endnote>
  <w:endnote w:type="continuationSeparator" w:id="0">
    <w:p w:rsidR="00706988" w:rsidRDefault="0070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4C" w:rsidRDefault="0032034C" w:rsidP="004518D2">
    <w:pPr>
      <w:pStyle w:val="Footer"/>
      <w:tabs>
        <w:tab w:val="clear" w:pos="4680"/>
        <w:tab w:val="clear" w:pos="9360"/>
        <w:tab w:val="center" w:pos="5387"/>
        <w:tab w:val="right" w:pos="10632"/>
      </w:tabs>
    </w:pPr>
    <w:r>
      <w:t>The Kidney Foundation of Canada</w:t>
    </w:r>
    <w:r>
      <w:tab/>
    </w:r>
    <w:r w:rsidR="00014452">
      <w:fldChar w:fldCharType="begin"/>
    </w:r>
    <w:r w:rsidR="00014452">
      <w:instrText xml:space="preserve"> PAGE   \* MERGEFORMAT </w:instrText>
    </w:r>
    <w:r w:rsidR="00014452">
      <w:fldChar w:fldCharType="separate"/>
    </w:r>
    <w:r w:rsidR="007377B6">
      <w:rPr>
        <w:noProof/>
      </w:rPr>
      <w:t>1</w:t>
    </w:r>
    <w:r w:rsidR="00014452">
      <w:rPr>
        <w:noProof/>
      </w:rPr>
      <w:fldChar w:fldCharType="end"/>
    </w:r>
    <w:r>
      <w:rPr>
        <w:noProof/>
      </w:rPr>
      <w:tab/>
    </w:r>
    <w:r w:rsidR="004518D2">
      <w:rPr>
        <w:noProof/>
      </w:rPr>
      <w:t xml:space="preserve">   </w:t>
    </w:r>
    <w:r>
      <w:rPr>
        <w:noProof/>
      </w:rPr>
      <w:t>September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88" w:rsidRDefault="00706988">
      <w:pPr>
        <w:spacing w:after="0" w:line="240" w:lineRule="auto"/>
      </w:pPr>
      <w:r>
        <w:separator/>
      </w:r>
    </w:p>
  </w:footnote>
  <w:footnote w:type="continuationSeparator" w:id="0">
    <w:p w:rsidR="00706988" w:rsidRDefault="00706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4996"/>
    <w:multiLevelType w:val="hybridMultilevel"/>
    <w:tmpl w:val="EF94842C"/>
    <w:lvl w:ilvl="0" w:tplc="2E26D442">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0141B2"/>
    <w:multiLevelType w:val="hybridMultilevel"/>
    <w:tmpl w:val="58BA51C6"/>
    <w:lvl w:ilvl="0" w:tplc="A498E2C6">
      <w:start w:val="1"/>
      <w:numFmt w:val="bullet"/>
      <w:lvlText w:val=""/>
      <w:lvlJc w:val="left"/>
      <w:pPr>
        <w:ind w:left="360" w:hanging="360"/>
      </w:pPr>
      <w:rPr>
        <w:rFonts w:ascii="Symbol" w:hAnsi="Symbol" w:hint="default"/>
        <w:color w:val="365F91" w:themeColor="accent1" w:themeShade="BF"/>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695DB4"/>
    <w:multiLevelType w:val="hybridMultilevel"/>
    <w:tmpl w:val="240AE130"/>
    <w:lvl w:ilvl="0" w:tplc="7B62D59E">
      <w:start w:val="1"/>
      <w:numFmt w:val="bullet"/>
      <w:lvlText w:val=""/>
      <w:lvlJc w:val="left"/>
      <w:pPr>
        <w:ind w:left="360" w:hanging="360"/>
      </w:pPr>
      <w:rPr>
        <w:rFonts w:ascii="Symbol" w:hAnsi="Symbol" w:hint="default"/>
        <w:color w:val="365F91" w:themeColor="accent1" w:themeShade="BF"/>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BA0F68"/>
    <w:multiLevelType w:val="hybridMultilevel"/>
    <w:tmpl w:val="4BA434B6"/>
    <w:lvl w:ilvl="0" w:tplc="10090001">
      <w:start w:val="1"/>
      <w:numFmt w:val="bullet"/>
      <w:lvlText w:val=""/>
      <w:lvlJc w:val="left"/>
      <w:pPr>
        <w:ind w:left="502" w:hanging="360"/>
      </w:pPr>
      <w:rPr>
        <w:rFonts w:ascii="Symbol" w:hAnsi="Symbol" w:hint="default"/>
        <w:color w:val="365F91" w:themeColor="accent1" w:themeShade="BF"/>
        <w:sz w:val="22"/>
        <w:szCs w:val="22"/>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4AF90345"/>
    <w:multiLevelType w:val="hybridMultilevel"/>
    <w:tmpl w:val="330E0754"/>
    <w:lvl w:ilvl="0" w:tplc="9EA009A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512C407E"/>
    <w:multiLevelType w:val="hybridMultilevel"/>
    <w:tmpl w:val="0D306526"/>
    <w:lvl w:ilvl="0" w:tplc="D5687E46">
      <w:start w:val="1"/>
      <w:numFmt w:val="bullet"/>
      <w:lvlText w:val=""/>
      <w:lvlJc w:val="left"/>
      <w:pPr>
        <w:ind w:left="360" w:hanging="360"/>
      </w:pPr>
      <w:rPr>
        <w:rFonts w:ascii="Symbol" w:hAnsi="Symbol" w:hint="default"/>
        <w:color w:val="365F91" w:themeColor="accent1" w:themeShade="B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55281"/>
    <w:multiLevelType w:val="hybridMultilevel"/>
    <w:tmpl w:val="F4A894C6"/>
    <w:lvl w:ilvl="0" w:tplc="1E44A23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4A37F9"/>
    <w:multiLevelType w:val="hybridMultilevel"/>
    <w:tmpl w:val="A6CA0ACA"/>
    <w:lvl w:ilvl="0" w:tplc="390AB938">
      <w:start w:val="1"/>
      <w:numFmt w:val="decimal"/>
      <w:lvlText w:val="%1."/>
      <w:lvlJc w:val="left"/>
      <w:pPr>
        <w:ind w:left="360" w:hanging="360"/>
      </w:pPr>
      <w:rPr>
        <w:rFonts w:ascii="Arial" w:hAnsi="Arial" w:cs="Arial" w:hint="default"/>
        <w:b/>
        <w:i w:val="0"/>
        <w:color w:val="365F91" w:themeColor="accent1" w:themeShade="BF"/>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32B13C5"/>
    <w:multiLevelType w:val="hybridMultilevel"/>
    <w:tmpl w:val="5E2C474C"/>
    <w:lvl w:ilvl="0" w:tplc="990A797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B571E29"/>
    <w:multiLevelType w:val="hybridMultilevel"/>
    <w:tmpl w:val="6FBE6488"/>
    <w:lvl w:ilvl="0" w:tplc="15F6EF98">
      <w:start w:val="1"/>
      <w:numFmt w:val="bullet"/>
      <w:lvlText w:val=""/>
      <w:lvlJc w:val="left"/>
      <w:pPr>
        <w:ind w:left="360" w:hanging="360"/>
      </w:pPr>
      <w:rPr>
        <w:rFonts w:ascii="Symbol" w:hAnsi="Symbol" w:hint="default"/>
        <w:color w:val="365F91" w:themeColor="accent1" w:themeShade="BF"/>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3"/>
  </w:num>
  <w:num w:numId="6">
    <w:abstractNumId w:val="1"/>
  </w:num>
  <w:num w:numId="7">
    <w:abstractNumId w:val="4"/>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7D"/>
    <w:rsid w:val="000130F4"/>
    <w:rsid w:val="00014452"/>
    <w:rsid w:val="000563B2"/>
    <w:rsid w:val="00067B99"/>
    <w:rsid w:val="00076CAE"/>
    <w:rsid w:val="0008429B"/>
    <w:rsid w:val="00084893"/>
    <w:rsid w:val="000A1EB4"/>
    <w:rsid w:val="000E5D91"/>
    <w:rsid w:val="0010040C"/>
    <w:rsid w:val="001474DB"/>
    <w:rsid w:val="001735FD"/>
    <w:rsid w:val="001D63BA"/>
    <w:rsid w:val="00206EB7"/>
    <w:rsid w:val="002249FD"/>
    <w:rsid w:val="002273D2"/>
    <w:rsid w:val="002855EC"/>
    <w:rsid w:val="002A1AEA"/>
    <w:rsid w:val="0032034C"/>
    <w:rsid w:val="00323197"/>
    <w:rsid w:val="003318B8"/>
    <w:rsid w:val="0033250D"/>
    <w:rsid w:val="00354348"/>
    <w:rsid w:val="00366D64"/>
    <w:rsid w:val="003C48CF"/>
    <w:rsid w:val="003C5702"/>
    <w:rsid w:val="003D6BF0"/>
    <w:rsid w:val="003E01B7"/>
    <w:rsid w:val="003F00DE"/>
    <w:rsid w:val="004518D2"/>
    <w:rsid w:val="00451968"/>
    <w:rsid w:val="0055011F"/>
    <w:rsid w:val="0059471E"/>
    <w:rsid w:val="005F6FCF"/>
    <w:rsid w:val="006001BD"/>
    <w:rsid w:val="006B2D6E"/>
    <w:rsid w:val="006C1F56"/>
    <w:rsid w:val="006D6D9A"/>
    <w:rsid w:val="006F7B98"/>
    <w:rsid w:val="00704DBF"/>
    <w:rsid w:val="00706988"/>
    <w:rsid w:val="007243FD"/>
    <w:rsid w:val="007377B6"/>
    <w:rsid w:val="00784BF3"/>
    <w:rsid w:val="007B4D1C"/>
    <w:rsid w:val="007B5075"/>
    <w:rsid w:val="007C4095"/>
    <w:rsid w:val="007C5F2D"/>
    <w:rsid w:val="007E0DB6"/>
    <w:rsid w:val="00895A58"/>
    <w:rsid w:val="008A1A5F"/>
    <w:rsid w:val="008A49AD"/>
    <w:rsid w:val="008D4F49"/>
    <w:rsid w:val="008E6546"/>
    <w:rsid w:val="00911BE5"/>
    <w:rsid w:val="0091465C"/>
    <w:rsid w:val="00915750"/>
    <w:rsid w:val="00976C3F"/>
    <w:rsid w:val="009A12B9"/>
    <w:rsid w:val="009B5C0A"/>
    <w:rsid w:val="00A0272B"/>
    <w:rsid w:val="00A02D76"/>
    <w:rsid w:val="00A162AE"/>
    <w:rsid w:val="00A41480"/>
    <w:rsid w:val="00A614B6"/>
    <w:rsid w:val="00A673BF"/>
    <w:rsid w:val="00AB0B54"/>
    <w:rsid w:val="00AE5DDF"/>
    <w:rsid w:val="00B047A4"/>
    <w:rsid w:val="00B13C15"/>
    <w:rsid w:val="00B51106"/>
    <w:rsid w:val="00B55B41"/>
    <w:rsid w:val="00BD40E2"/>
    <w:rsid w:val="00BF7286"/>
    <w:rsid w:val="00C21944"/>
    <w:rsid w:val="00C2569A"/>
    <w:rsid w:val="00C3247D"/>
    <w:rsid w:val="00C37DB2"/>
    <w:rsid w:val="00C619B4"/>
    <w:rsid w:val="00C701CA"/>
    <w:rsid w:val="00C869A6"/>
    <w:rsid w:val="00CA7363"/>
    <w:rsid w:val="00D002C5"/>
    <w:rsid w:val="00D15E4F"/>
    <w:rsid w:val="00D417A8"/>
    <w:rsid w:val="00D64F75"/>
    <w:rsid w:val="00D710A1"/>
    <w:rsid w:val="00D84EC1"/>
    <w:rsid w:val="00DA4A04"/>
    <w:rsid w:val="00DD7ED0"/>
    <w:rsid w:val="00E07223"/>
    <w:rsid w:val="00EB49F0"/>
    <w:rsid w:val="00EC1716"/>
    <w:rsid w:val="00EE0127"/>
    <w:rsid w:val="00FB796A"/>
    <w:rsid w:val="00FE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FCF"/>
    <w:pPr>
      <w:spacing w:after="200" w:line="276" w:lineRule="auto"/>
    </w:pPr>
    <w:rPr>
      <w:sz w:val="22"/>
      <w:szCs w:val="22"/>
      <w:lang w:val="en-CA"/>
    </w:rPr>
  </w:style>
  <w:style w:type="paragraph" w:styleId="Heading1">
    <w:name w:val="heading 1"/>
    <w:basedOn w:val="Normal"/>
    <w:next w:val="Normal"/>
    <w:link w:val="Heading1Char"/>
    <w:uiPriority w:val="99"/>
    <w:qFormat/>
    <w:rsid w:val="00A0272B"/>
    <w:pPr>
      <w:keepNext/>
      <w:keepLines/>
      <w:spacing w:before="480" w:after="0" w:line="240" w:lineRule="auto"/>
      <w:outlineLvl w:val="0"/>
    </w:pPr>
    <w:rPr>
      <w:rFonts w:eastAsia="MS ????" w:cs="Calibri"/>
      <w:b/>
      <w:bCs/>
      <w:color w:val="345A8A"/>
      <w:sz w:val="32"/>
      <w:szCs w:val="32"/>
      <w:lang w:val="en-US"/>
    </w:rPr>
  </w:style>
  <w:style w:type="paragraph" w:styleId="Heading2">
    <w:name w:val="heading 2"/>
    <w:basedOn w:val="Normal"/>
    <w:next w:val="Normal"/>
    <w:link w:val="Heading2Char"/>
    <w:semiHidden/>
    <w:unhideWhenUsed/>
    <w:qFormat/>
    <w:rsid w:val="002A1A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qFormat/>
    <w:rsid w:val="005F6FCF"/>
    <w:rPr>
      <w:b/>
      <w:bCs/>
      <w:i/>
      <w:iCs/>
      <w:color w:val="4F81BD"/>
    </w:rPr>
  </w:style>
  <w:style w:type="paragraph" w:styleId="BodyText">
    <w:name w:val="Body Text"/>
    <w:basedOn w:val="Normal"/>
    <w:rsid w:val="005F6FCF"/>
    <w:pPr>
      <w:spacing w:after="120" w:line="360" w:lineRule="auto"/>
    </w:pPr>
    <w:rPr>
      <w:rFonts w:ascii="Palatino" w:eastAsia="Times New Roman" w:hAnsi="Palatino"/>
      <w:sz w:val="24"/>
      <w:szCs w:val="24"/>
    </w:rPr>
  </w:style>
  <w:style w:type="character" w:customStyle="1" w:styleId="BodyTextChar">
    <w:name w:val="Body Text Char"/>
    <w:rsid w:val="005F6FCF"/>
    <w:rPr>
      <w:rFonts w:ascii="Palatino" w:eastAsia="Times New Roman" w:hAnsi="Palatino"/>
      <w:sz w:val="24"/>
      <w:szCs w:val="24"/>
      <w:lang w:eastAsia="en-US"/>
    </w:rPr>
  </w:style>
  <w:style w:type="paragraph" w:styleId="Header">
    <w:name w:val="header"/>
    <w:basedOn w:val="Normal"/>
    <w:unhideWhenUsed/>
    <w:rsid w:val="005F6FCF"/>
    <w:pPr>
      <w:tabs>
        <w:tab w:val="center" w:pos="4680"/>
        <w:tab w:val="right" w:pos="9360"/>
      </w:tabs>
    </w:pPr>
  </w:style>
  <w:style w:type="character" w:customStyle="1" w:styleId="HeaderChar">
    <w:name w:val="Header Char"/>
    <w:semiHidden/>
    <w:rsid w:val="005F6FCF"/>
    <w:rPr>
      <w:sz w:val="22"/>
      <w:szCs w:val="22"/>
      <w:lang w:eastAsia="en-US"/>
    </w:rPr>
  </w:style>
  <w:style w:type="paragraph" w:styleId="Footer">
    <w:name w:val="footer"/>
    <w:basedOn w:val="Normal"/>
    <w:uiPriority w:val="99"/>
    <w:unhideWhenUsed/>
    <w:rsid w:val="005F6FCF"/>
    <w:pPr>
      <w:tabs>
        <w:tab w:val="center" w:pos="4680"/>
        <w:tab w:val="right" w:pos="9360"/>
      </w:tabs>
    </w:pPr>
  </w:style>
  <w:style w:type="character" w:customStyle="1" w:styleId="FooterChar">
    <w:name w:val="Footer Char"/>
    <w:uiPriority w:val="99"/>
    <w:rsid w:val="005F6FCF"/>
    <w:rPr>
      <w:sz w:val="22"/>
      <w:szCs w:val="22"/>
      <w:lang w:eastAsia="en-US"/>
    </w:rPr>
  </w:style>
  <w:style w:type="paragraph" w:styleId="BalloonText">
    <w:name w:val="Balloon Text"/>
    <w:basedOn w:val="Normal"/>
    <w:semiHidden/>
    <w:unhideWhenUsed/>
    <w:rsid w:val="005F6FCF"/>
    <w:pPr>
      <w:spacing w:after="0" w:line="240" w:lineRule="auto"/>
    </w:pPr>
    <w:rPr>
      <w:rFonts w:ascii="Tahoma" w:hAnsi="Tahoma" w:cs="Tahoma"/>
      <w:sz w:val="16"/>
      <w:szCs w:val="16"/>
    </w:rPr>
  </w:style>
  <w:style w:type="character" w:customStyle="1" w:styleId="BalloonTextChar">
    <w:name w:val="Balloon Text Char"/>
    <w:semiHidden/>
    <w:rsid w:val="005F6FCF"/>
    <w:rPr>
      <w:rFonts w:ascii="Tahoma" w:hAnsi="Tahoma" w:cs="Tahoma"/>
      <w:sz w:val="16"/>
      <w:szCs w:val="16"/>
      <w:lang w:eastAsia="en-US"/>
    </w:rPr>
  </w:style>
  <w:style w:type="character" w:styleId="CommentReference">
    <w:name w:val="annotation reference"/>
    <w:uiPriority w:val="99"/>
    <w:semiHidden/>
    <w:rsid w:val="0013623F"/>
    <w:rPr>
      <w:sz w:val="16"/>
      <w:szCs w:val="16"/>
    </w:rPr>
  </w:style>
  <w:style w:type="paragraph" w:styleId="DocumentMap">
    <w:name w:val="Document Map"/>
    <w:basedOn w:val="Normal"/>
    <w:semiHidden/>
    <w:rsid w:val="005F6FCF"/>
    <w:pPr>
      <w:shd w:val="clear" w:color="auto" w:fill="000080"/>
    </w:pPr>
    <w:rPr>
      <w:rFonts w:ascii="Tahoma" w:hAnsi="Tahoma" w:cs="Tahoma"/>
      <w:sz w:val="20"/>
      <w:szCs w:val="20"/>
    </w:rPr>
  </w:style>
  <w:style w:type="paragraph" w:styleId="CommentText">
    <w:name w:val="annotation text"/>
    <w:basedOn w:val="Normal"/>
    <w:link w:val="CommentTextChar"/>
    <w:uiPriority w:val="99"/>
    <w:semiHidden/>
    <w:rsid w:val="0013623F"/>
    <w:rPr>
      <w:sz w:val="20"/>
      <w:szCs w:val="20"/>
    </w:rPr>
  </w:style>
  <w:style w:type="paragraph" w:styleId="CommentSubject">
    <w:name w:val="annotation subject"/>
    <w:basedOn w:val="CommentText"/>
    <w:next w:val="CommentText"/>
    <w:semiHidden/>
    <w:rsid w:val="0013623F"/>
    <w:rPr>
      <w:b/>
      <w:bCs/>
    </w:rPr>
  </w:style>
  <w:style w:type="character" w:styleId="Hyperlink">
    <w:name w:val="Hyperlink"/>
    <w:rsid w:val="00076CAE"/>
    <w:rPr>
      <w:color w:val="0000FF"/>
      <w:u w:val="single"/>
    </w:rPr>
  </w:style>
  <w:style w:type="paragraph" w:styleId="ListParagraph">
    <w:name w:val="List Paragraph"/>
    <w:basedOn w:val="Normal"/>
    <w:uiPriority w:val="99"/>
    <w:qFormat/>
    <w:rsid w:val="00366D64"/>
    <w:pPr>
      <w:spacing w:after="0" w:line="240" w:lineRule="auto"/>
      <w:ind w:left="720"/>
    </w:pPr>
    <w:rPr>
      <w:rFonts w:eastAsia="MS ??" w:cs="Calibri"/>
      <w:sz w:val="24"/>
      <w:szCs w:val="24"/>
      <w:lang w:val="en-US"/>
    </w:rPr>
  </w:style>
  <w:style w:type="character" w:customStyle="1" w:styleId="Heading1Char">
    <w:name w:val="Heading 1 Char"/>
    <w:basedOn w:val="DefaultParagraphFont"/>
    <w:link w:val="Heading1"/>
    <w:uiPriority w:val="99"/>
    <w:rsid w:val="00A0272B"/>
    <w:rPr>
      <w:rFonts w:eastAsia="MS ????" w:cs="Calibri"/>
      <w:b/>
      <w:bCs/>
      <w:color w:val="345A8A"/>
      <w:sz w:val="32"/>
      <w:szCs w:val="32"/>
    </w:rPr>
  </w:style>
  <w:style w:type="character" w:customStyle="1" w:styleId="CommentTextChar">
    <w:name w:val="Comment Text Char"/>
    <w:basedOn w:val="DefaultParagraphFont"/>
    <w:link w:val="CommentText"/>
    <w:uiPriority w:val="99"/>
    <w:semiHidden/>
    <w:locked/>
    <w:rsid w:val="00A0272B"/>
    <w:rPr>
      <w:lang w:val="en-CA"/>
    </w:rPr>
  </w:style>
  <w:style w:type="character" w:customStyle="1" w:styleId="Heading2Char">
    <w:name w:val="Heading 2 Char"/>
    <w:basedOn w:val="DefaultParagraphFont"/>
    <w:link w:val="Heading2"/>
    <w:uiPriority w:val="99"/>
    <w:rsid w:val="002A1AEA"/>
    <w:rPr>
      <w:rFonts w:asciiTheme="majorHAnsi" w:eastAsiaTheme="majorEastAsia" w:hAnsiTheme="majorHAnsi" w:cstheme="majorBidi"/>
      <w:b/>
      <w:bCs/>
      <w:color w:val="4F81BD" w:themeColor="accent1"/>
      <w:sz w:val="26"/>
      <w:szCs w:val="26"/>
      <w:lang w:val="en-CA"/>
    </w:rPr>
  </w:style>
  <w:style w:type="character" w:styleId="FollowedHyperlink">
    <w:name w:val="FollowedHyperlink"/>
    <w:basedOn w:val="DefaultParagraphFont"/>
    <w:rsid w:val="0059471E"/>
    <w:rPr>
      <w:color w:val="800080" w:themeColor="followedHyperlink"/>
      <w:u w:val="single"/>
    </w:rPr>
  </w:style>
  <w:style w:type="character" w:styleId="Emphasis">
    <w:name w:val="Emphasis"/>
    <w:basedOn w:val="DefaultParagraphFont"/>
    <w:qFormat/>
    <w:rsid w:val="000563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FCF"/>
    <w:pPr>
      <w:spacing w:after="200" w:line="276" w:lineRule="auto"/>
    </w:pPr>
    <w:rPr>
      <w:sz w:val="22"/>
      <w:szCs w:val="22"/>
      <w:lang w:val="en-CA"/>
    </w:rPr>
  </w:style>
  <w:style w:type="paragraph" w:styleId="Heading1">
    <w:name w:val="heading 1"/>
    <w:basedOn w:val="Normal"/>
    <w:next w:val="Normal"/>
    <w:link w:val="Heading1Char"/>
    <w:uiPriority w:val="99"/>
    <w:qFormat/>
    <w:rsid w:val="00A0272B"/>
    <w:pPr>
      <w:keepNext/>
      <w:keepLines/>
      <w:spacing w:before="480" w:after="0" w:line="240" w:lineRule="auto"/>
      <w:outlineLvl w:val="0"/>
    </w:pPr>
    <w:rPr>
      <w:rFonts w:eastAsia="MS ????" w:cs="Calibri"/>
      <w:b/>
      <w:bCs/>
      <w:color w:val="345A8A"/>
      <w:sz w:val="32"/>
      <w:szCs w:val="32"/>
      <w:lang w:val="en-US"/>
    </w:rPr>
  </w:style>
  <w:style w:type="paragraph" w:styleId="Heading2">
    <w:name w:val="heading 2"/>
    <w:basedOn w:val="Normal"/>
    <w:next w:val="Normal"/>
    <w:link w:val="Heading2Char"/>
    <w:semiHidden/>
    <w:unhideWhenUsed/>
    <w:qFormat/>
    <w:rsid w:val="002A1A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qFormat/>
    <w:rsid w:val="005F6FCF"/>
    <w:rPr>
      <w:b/>
      <w:bCs/>
      <w:i/>
      <w:iCs/>
      <w:color w:val="4F81BD"/>
    </w:rPr>
  </w:style>
  <w:style w:type="paragraph" w:styleId="BodyText">
    <w:name w:val="Body Text"/>
    <w:basedOn w:val="Normal"/>
    <w:rsid w:val="005F6FCF"/>
    <w:pPr>
      <w:spacing w:after="120" w:line="360" w:lineRule="auto"/>
    </w:pPr>
    <w:rPr>
      <w:rFonts w:ascii="Palatino" w:eastAsia="Times New Roman" w:hAnsi="Palatino"/>
      <w:sz w:val="24"/>
      <w:szCs w:val="24"/>
    </w:rPr>
  </w:style>
  <w:style w:type="character" w:customStyle="1" w:styleId="BodyTextChar">
    <w:name w:val="Body Text Char"/>
    <w:rsid w:val="005F6FCF"/>
    <w:rPr>
      <w:rFonts w:ascii="Palatino" w:eastAsia="Times New Roman" w:hAnsi="Palatino"/>
      <w:sz w:val="24"/>
      <w:szCs w:val="24"/>
      <w:lang w:eastAsia="en-US"/>
    </w:rPr>
  </w:style>
  <w:style w:type="paragraph" w:styleId="Header">
    <w:name w:val="header"/>
    <w:basedOn w:val="Normal"/>
    <w:unhideWhenUsed/>
    <w:rsid w:val="005F6FCF"/>
    <w:pPr>
      <w:tabs>
        <w:tab w:val="center" w:pos="4680"/>
        <w:tab w:val="right" w:pos="9360"/>
      </w:tabs>
    </w:pPr>
  </w:style>
  <w:style w:type="character" w:customStyle="1" w:styleId="HeaderChar">
    <w:name w:val="Header Char"/>
    <w:semiHidden/>
    <w:rsid w:val="005F6FCF"/>
    <w:rPr>
      <w:sz w:val="22"/>
      <w:szCs w:val="22"/>
      <w:lang w:eastAsia="en-US"/>
    </w:rPr>
  </w:style>
  <w:style w:type="paragraph" w:styleId="Footer">
    <w:name w:val="footer"/>
    <w:basedOn w:val="Normal"/>
    <w:uiPriority w:val="99"/>
    <w:unhideWhenUsed/>
    <w:rsid w:val="005F6FCF"/>
    <w:pPr>
      <w:tabs>
        <w:tab w:val="center" w:pos="4680"/>
        <w:tab w:val="right" w:pos="9360"/>
      </w:tabs>
    </w:pPr>
  </w:style>
  <w:style w:type="character" w:customStyle="1" w:styleId="FooterChar">
    <w:name w:val="Footer Char"/>
    <w:uiPriority w:val="99"/>
    <w:rsid w:val="005F6FCF"/>
    <w:rPr>
      <w:sz w:val="22"/>
      <w:szCs w:val="22"/>
      <w:lang w:eastAsia="en-US"/>
    </w:rPr>
  </w:style>
  <w:style w:type="paragraph" w:styleId="BalloonText">
    <w:name w:val="Balloon Text"/>
    <w:basedOn w:val="Normal"/>
    <w:semiHidden/>
    <w:unhideWhenUsed/>
    <w:rsid w:val="005F6FCF"/>
    <w:pPr>
      <w:spacing w:after="0" w:line="240" w:lineRule="auto"/>
    </w:pPr>
    <w:rPr>
      <w:rFonts w:ascii="Tahoma" w:hAnsi="Tahoma" w:cs="Tahoma"/>
      <w:sz w:val="16"/>
      <w:szCs w:val="16"/>
    </w:rPr>
  </w:style>
  <w:style w:type="character" w:customStyle="1" w:styleId="BalloonTextChar">
    <w:name w:val="Balloon Text Char"/>
    <w:semiHidden/>
    <w:rsid w:val="005F6FCF"/>
    <w:rPr>
      <w:rFonts w:ascii="Tahoma" w:hAnsi="Tahoma" w:cs="Tahoma"/>
      <w:sz w:val="16"/>
      <w:szCs w:val="16"/>
      <w:lang w:eastAsia="en-US"/>
    </w:rPr>
  </w:style>
  <w:style w:type="character" w:styleId="CommentReference">
    <w:name w:val="annotation reference"/>
    <w:uiPriority w:val="99"/>
    <w:semiHidden/>
    <w:rsid w:val="0013623F"/>
    <w:rPr>
      <w:sz w:val="16"/>
      <w:szCs w:val="16"/>
    </w:rPr>
  </w:style>
  <w:style w:type="paragraph" w:styleId="DocumentMap">
    <w:name w:val="Document Map"/>
    <w:basedOn w:val="Normal"/>
    <w:semiHidden/>
    <w:rsid w:val="005F6FCF"/>
    <w:pPr>
      <w:shd w:val="clear" w:color="auto" w:fill="000080"/>
    </w:pPr>
    <w:rPr>
      <w:rFonts w:ascii="Tahoma" w:hAnsi="Tahoma" w:cs="Tahoma"/>
      <w:sz w:val="20"/>
      <w:szCs w:val="20"/>
    </w:rPr>
  </w:style>
  <w:style w:type="paragraph" w:styleId="CommentText">
    <w:name w:val="annotation text"/>
    <w:basedOn w:val="Normal"/>
    <w:link w:val="CommentTextChar"/>
    <w:uiPriority w:val="99"/>
    <w:semiHidden/>
    <w:rsid w:val="0013623F"/>
    <w:rPr>
      <w:sz w:val="20"/>
      <w:szCs w:val="20"/>
    </w:rPr>
  </w:style>
  <w:style w:type="paragraph" w:styleId="CommentSubject">
    <w:name w:val="annotation subject"/>
    <w:basedOn w:val="CommentText"/>
    <w:next w:val="CommentText"/>
    <w:semiHidden/>
    <w:rsid w:val="0013623F"/>
    <w:rPr>
      <w:b/>
      <w:bCs/>
    </w:rPr>
  </w:style>
  <w:style w:type="character" w:styleId="Hyperlink">
    <w:name w:val="Hyperlink"/>
    <w:rsid w:val="00076CAE"/>
    <w:rPr>
      <w:color w:val="0000FF"/>
      <w:u w:val="single"/>
    </w:rPr>
  </w:style>
  <w:style w:type="paragraph" w:styleId="ListParagraph">
    <w:name w:val="List Paragraph"/>
    <w:basedOn w:val="Normal"/>
    <w:uiPriority w:val="99"/>
    <w:qFormat/>
    <w:rsid w:val="00366D64"/>
    <w:pPr>
      <w:spacing w:after="0" w:line="240" w:lineRule="auto"/>
      <w:ind w:left="720"/>
    </w:pPr>
    <w:rPr>
      <w:rFonts w:eastAsia="MS ??" w:cs="Calibri"/>
      <w:sz w:val="24"/>
      <w:szCs w:val="24"/>
      <w:lang w:val="en-US"/>
    </w:rPr>
  </w:style>
  <w:style w:type="character" w:customStyle="1" w:styleId="Heading1Char">
    <w:name w:val="Heading 1 Char"/>
    <w:basedOn w:val="DefaultParagraphFont"/>
    <w:link w:val="Heading1"/>
    <w:uiPriority w:val="99"/>
    <w:rsid w:val="00A0272B"/>
    <w:rPr>
      <w:rFonts w:eastAsia="MS ????" w:cs="Calibri"/>
      <w:b/>
      <w:bCs/>
      <w:color w:val="345A8A"/>
      <w:sz w:val="32"/>
      <w:szCs w:val="32"/>
    </w:rPr>
  </w:style>
  <w:style w:type="character" w:customStyle="1" w:styleId="CommentTextChar">
    <w:name w:val="Comment Text Char"/>
    <w:basedOn w:val="DefaultParagraphFont"/>
    <w:link w:val="CommentText"/>
    <w:uiPriority w:val="99"/>
    <w:semiHidden/>
    <w:locked/>
    <w:rsid w:val="00A0272B"/>
    <w:rPr>
      <w:lang w:val="en-CA"/>
    </w:rPr>
  </w:style>
  <w:style w:type="character" w:customStyle="1" w:styleId="Heading2Char">
    <w:name w:val="Heading 2 Char"/>
    <w:basedOn w:val="DefaultParagraphFont"/>
    <w:link w:val="Heading2"/>
    <w:uiPriority w:val="99"/>
    <w:rsid w:val="002A1AEA"/>
    <w:rPr>
      <w:rFonts w:asciiTheme="majorHAnsi" w:eastAsiaTheme="majorEastAsia" w:hAnsiTheme="majorHAnsi" w:cstheme="majorBidi"/>
      <w:b/>
      <w:bCs/>
      <w:color w:val="4F81BD" w:themeColor="accent1"/>
      <w:sz w:val="26"/>
      <w:szCs w:val="26"/>
      <w:lang w:val="en-CA"/>
    </w:rPr>
  </w:style>
  <w:style w:type="character" w:styleId="FollowedHyperlink">
    <w:name w:val="FollowedHyperlink"/>
    <w:basedOn w:val="DefaultParagraphFont"/>
    <w:rsid w:val="0059471E"/>
    <w:rPr>
      <w:color w:val="800080" w:themeColor="followedHyperlink"/>
      <w:u w:val="single"/>
    </w:rPr>
  </w:style>
  <w:style w:type="character" w:styleId="Emphasis">
    <w:name w:val="Emphasis"/>
    <w:basedOn w:val="DefaultParagraphFont"/>
    <w:qFormat/>
    <w:rsid w:val="000563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3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dneycommunitykitchen.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dney.ca/file/DAS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dney.ca/factshee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idney.ca/document.doc?id=464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idneycommunitykitch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1329-31BA-4969-AF1E-1AE50ED8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Nutrition</vt:lpstr>
    </vt:vector>
  </TitlesOfParts>
  <Company>HP</Company>
  <LinksUpToDate>false</LinksUpToDate>
  <CharactersWithSpaces>5750</CharactersWithSpaces>
  <SharedDoc>false</SharedDoc>
  <HLinks>
    <vt:vector size="6" baseType="variant">
      <vt:variant>
        <vt:i4>655436</vt:i4>
      </vt:variant>
      <vt:variant>
        <vt:i4>0</vt:i4>
      </vt:variant>
      <vt:variant>
        <vt:i4>0</vt:i4>
      </vt:variant>
      <vt:variant>
        <vt:i4>5</vt:i4>
      </vt:variant>
      <vt:variant>
        <vt:lpwstr>http://www.kidneycommunitykitchen.ca/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dc:title>
  <dc:creator>Jayne</dc:creator>
  <cp:lastModifiedBy>Leah Butcher</cp:lastModifiedBy>
  <cp:revision>2</cp:revision>
  <cp:lastPrinted>2013-08-22T13:01:00Z</cp:lastPrinted>
  <dcterms:created xsi:type="dcterms:W3CDTF">2014-08-27T18:08:00Z</dcterms:created>
  <dcterms:modified xsi:type="dcterms:W3CDTF">2014-08-27T18:08:00Z</dcterms:modified>
</cp:coreProperties>
</file>